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71C39" w14:textId="77777777" w:rsidR="003B71EA" w:rsidRPr="00936B3F" w:rsidRDefault="003B71EA" w:rsidP="003B71EA">
      <w:pPr>
        <w:bidi/>
        <w:spacing w:after="0" w:line="240" w:lineRule="auto"/>
        <w:jc w:val="center"/>
        <w:rPr>
          <w:rFonts w:ascii="Sakkal Majalla" w:eastAsiaTheme="minorHAnsi" w:hAnsi="Sakkal Majalla" w:cs="Sakkal Majalla"/>
          <w:b/>
          <w:bCs/>
          <w:sz w:val="32"/>
          <w:szCs w:val="32"/>
          <w:rtl/>
        </w:rPr>
      </w:pPr>
      <w:r w:rsidRPr="00936B3F">
        <w:rPr>
          <w:rFonts w:ascii="Sakkal Majalla" w:eastAsiaTheme="minorHAnsi" w:hAnsi="Sakkal Majalla" w:cs="Sakkal Majalla"/>
          <w:b/>
          <w:bCs/>
          <w:sz w:val="32"/>
          <w:szCs w:val="32"/>
          <w:rtl/>
        </w:rPr>
        <w:t>مذكرة تفاهم للتعاون الأكاديمي</w:t>
      </w:r>
    </w:p>
    <w:p w14:paraId="4A028AB4" w14:textId="77777777" w:rsidR="003B71EA" w:rsidRPr="00936B3F" w:rsidRDefault="003B71EA" w:rsidP="003B71EA">
      <w:pPr>
        <w:bidi/>
        <w:spacing w:after="0" w:line="240" w:lineRule="auto"/>
        <w:jc w:val="center"/>
        <w:rPr>
          <w:rFonts w:ascii="Sakkal Majalla" w:eastAsiaTheme="minorHAnsi" w:hAnsi="Sakkal Majalla" w:cs="Sakkal Majalla"/>
          <w:b/>
          <w:bCs/>
          <w:sz w:val="32"/>
          <w:szCs w:val="32"/>
          <w:rtl/>
        </w:rPr>
      </w:pPr>
      <w:r w:rsidRPr="00936B3F">
        <w:rPr>
          <w:rFonts w:ascii="Sakkal Majalla" w:eastAsiaTheme="minorHAnsi" w:hAnsi="Sakkal Majalla" w:cs="Sakkal Majalla"/>
          <w:b/>
          <w:bCs/>
          <w:sz w:val="32"/>
          <w:szCs w:val="32"/>
          <w:rtl/>
        </w:rPr>
        <w:t>بين</w:t>
      </w:r>
    </w:p>
    <w:p w14:paraId="5E8FE69E" w14:textId="77777777" w:rsidR="003B71EA" w:rsidRPr="00936B3F" w:rsidRDefault="003B71EA" w:rsidP="003B71EA">
      <w:pPr>
        <w:bidi/>
        <w:spacing w:after="0" w:line="240" w:lineRule="auto"/>
        <w:jc w:val="center"/>
        <w:rPr>
          <w:rFonts w:ascii="Sakkal Majalla" w:eastAsiaTheme="minorHAnsi" w:hAnsi="Sakkal Majalla" w:cs="Sakkal Majalla"/>
          <w:b/>
          <w:bCs/>
          <w:sz w:val="32"/>
          <w:szCs w:val="32"/>
          <w:rtl/>
        </w:rPr>
      </w:pPr>
      <w:r w:rsidRPr="00936B3F">
        <w:rPr>
          <w:rFonts w:ascii="Sakkal Majalla" w:eastAsiaTheme="minorHAnsi" w:hAnsi="Sakkal Majalla" w:cs="Sakkal Majalla"/>
          <w:b/>
          <w:bCs/>
          <w:sz w:val="32"/>
          <w:szCs w:val="32"/>
          <w:rtl/>
        </w:rPr>
        <w:t>جامعة الملك سعود في المملكة العربية السعودية</w:t>
      </w:r>
    </w:p>
    <w:p w14:paraId="518F2353" w14:textId="77777777" w:rsidR="003B71EA" w:rsidRPr="00936B3F" w:rsidRDefault="003B71EA" w:rsidP="003B71EA">
      <w:pPr>
        <w:bidi/>
        <w:spacing w:after="0" w:line="240" w:lineRule="auto"/>
        <w:jc w:val="center"/>
        <w:rPr>
          <w:rFonts w:ascii="Sakkal Majalla" w:eastAsiaTheme="minorHAnsi" w:hAnsi="Sakkal Majalla" w:cs="Sakkal Majalla"/>
          <w:b/>
          <w:bCs/>
          <w:sz w:val="32"/>
          <w:szCs w:val="32"/>
        </w:rPr>
      </w:pPr>
      <w:r w:rsidRPr="00936B3F">
        <w:rPr>
          <w:rFonts w:ascii="Sakkal Majalla" w:eastAsiaTheme="minorHAnsi" w:hAnsi="Sakkal Majalla" w:cs="Sakkal Majalla"/>
          <w:b/>
          <w:bCs/>
          <w:sz w:val="32"/>
          <w:szCs w:val="32"/>
          <w:rtl/>
        </w:rPr>
        <w:t>و</w:t>
      </w:r>
    </w:p>
    <w:p w14:paraId="7B4AFE84" w14:textId="61A6E1CF" w:rsidR="003B71EA" w:rsidRDefault="003B71EA" w:rsidP="003B71EA">
      <w:pPr>
        <w:bidi/>
        <w:spacing w:after="0" w:line="240" w:lineRule="auto"/>
        <w:jc w:val="center"/>
        <w:rPr>
          <w:rFonts w:ascii="Sakkal Majalla" w:eastAsiaTheme="minorHAnsi" w:hAnsi="Sakkal Majalla" w:cs="Sakkal Majalla"/>
          <w:b/>
          <w:bCs/>
          <w:sz w:val="32"/>
          <w:szCs w:val="32"/>
          <w:rtl/>
        </w:rPr>
      </w:pPr>
      <w:r w:rsidRPr="00936B3F">
        <w:rPr>
          <w:rFonts w:ascii="Sakkal Majalla" w:eastAsiaTheme="minorHAnsi" w:hAnsi="Sakkal Majalla" w:cs="Sakkal Majalla"/>
          <w:b/>
          <w:bCs/>
          <w:sz w:val="32"/>
          <w:szCs w:val="32"/>
          <w:rtl/>
        </w:rPr>
        <w:t xml:space="preserve">جامعة </w:t>
      </w:r>
      <w:r w:rsidR="00113861">
        <w:rPr>
          <w:rFonts w:ascii="Sakkal Majalla" w:eastAsiaTheme="minorHAnsi" w:hAnsi="Sakkal Majalla" w:cs="Sakkal Majalla" w:hint="cs"/>
          <w:b/>
          <w:bCs/>
          <w:sz w:val="32"/>
          <w:szCs w:val="32"/>
          <w:rtl/>
        </w:rPr>
        <w:t xml:space="preserve">................ </w:t>
      </w:r>
      <w:r>
        <w:rPr>
          <w:rFonts w:ascii="Sakkal Majalla" w:eastAsiaTheme="minorHAnsi" w:hAnsi="Sakkal Majalla" w:cs="Sakkal Majalla"/>
          <w:b/>
          <w:bCs/>
          <w:sz w:val="32"/>
          <w:szCs w:val="32"/>
        </w:rPr>
        <w:t xml:space="preserve"> </w:t>
      </w:r>
      <w:r>
        <w:rPr>
          <w:rFonts w:ascii="Sakkal Majalla" w:eastAsiaTheme="minorHAnsi" w:hAnsi="Sakkal Majalla" w:cs="Sakkal Majalla" w:hint="cs"/>
          <w:b/>
          <w:bCs/>
          <w:sz w:val="32"/>
          <w:szCs w:val="32"/>
          <w:rtl/>
        </w:rPr>
        <w:t xml:space="preserve">في </w:t>
      </w:r>
      <w:r w:rsidR="00113861">
        <w:rPr>
          <w:rFonts w:ascii="Sakkal Majalla" w:eastAsiaTheme="minorHAnsi" w:hAnsi="Sakkal Majalla" w:cs="Sakkal Majalla" w:hint="cs"/>
          <w:b/>
          <w:bCs/>
          <w:sz w:val="32"/>
          <w:szCs w:val="32"/>
          <w:rtl/>
        </w:rPr>
        <w:t>......................</w:t>
      </w:r>
      <w:r w:rsidRPr="00936B3F">
        <w:rPr>
          <w:rFonts w:ascii="Sakkal Majalla" w:eastAsiaTheme="minorHAnsi" w:hAnsi="Sakkal Majalla" w:cs="Sakkal Majalla"/>
          <w:b/>
          <w:bCs/>
          <w:sz w:val="32"/>
          <w:szCs w:val="32"/>
        </w:rPr>
        <w:t xml:space="preserve"> </w:t>
      </w:r>
    </w:p>
    <w:p w14:paraId="07130638" w14:textId="77777777" w:rsidR="003B71EA" w:rsidRPr="00936B3F" w:rsidRDefault="003B71EA" w:rsidP="003B71EA">
      <w:pPr>
        <w:bidi/>
        <w:spacing w:after="0" w:line="240" w:lineRule="auto"/>
        <w:jc w:val="center"/>
        <w:rPr>
          <w:rFonts w:ascii="Sakkal Majalla" w:eastAsiaTheme="minorHAnsi" w:hAnsi="Sakkal Majalla" w:cs="Sakkal Majalla"/>
          <w:b/>
          <w:bCs/>
          <w:sz w:val="32"/>
          <w:szCs w:val="32"/>
        </w:rPr>
      </w:pPr>
    </w:p>
    <w:p w14:paraId="7FE233FC" w14:textId="77777777" w:rsidR="003B71EA" w:rsidRPr="0031656D" w:rsidRDefault="003B71EA" w:rsidP="003B71EA">
      <w:pPr>
        <w:bidi/>
        <w:spacing w:line="240" w:lineRule="auto"/>
        <w:rPr>
          <w:rFonts w:ascii="Sakkal Majalla" w:hAnsi="Sakkal Majalla" w:cs="Sakkal Majalla"/>
          <w:sz w:val="28"/>
          <w:szCs w:val="28"/>
          <w:rtl/>
        </w:rPr>
      </w:pPr>
      <w:r w:rsidRPr="0031656D">
        <w:rPr>
          <w:rFonts w:ascii="Sakkal Majalla" w:hAnsi="Sakkal Majalla" w:cs="Sakkal Majalla"/>
          <w:sz w:val="28"/>
          <w:szCs w:val="28"/>
          <w:rtl/>
        </w:rPr>
        <w:t>إنه في يوم</w:t>
      </w:r>
      <w:r w:rsidRPr="0031656D">
        <w:rPr>
          <w:rFonts w:ascii="Sakkal Majalla" w:hAnsi="Sakkal Majalla" w:cs="Sakkal Majalla" w:hint="cs"/>
          <w:sz w:val="28"/>
          <w:szCs w:val="28"/>
          <w:rtl/>
        </w:rPr>
        <w:t xml:space="preserve"> ...........</w:t>
      </w:r>
      <w:r w:rsidRPr="0031656D">
        <w:rPr>
          <w:rFonts w:ascii="Sakkal Majalla" w:hAnsi="Sakkal Majalla" w:cs="Sakkal Majalla"/>
          <w:sz w:val="28"/>
          <w:szCs w:val="28"/>
          <w:rtl/>
        </w:rPr>
        <w:t xml:space="preserve"> الموافق </w:t>
      </w:r>
      <w:proofErr w:type="gramStart"/>
      <w:r w:rsidRPr="0031656D">
        <w:rPr>
          <w:rFonts w:ascii="Sakkal Majalla" w:hAnsi="Sakkal Majalla" w:cs="Sakkal Majalla" w:hint="cs"/>
          <w:sz w:val="28"/>
          <w:szCs w:val="28"/>
          <w:rtl/>
        </w:rPr>
        <w:t>..../</w:t>
      </w:r>
      <w:proofErr w:type="gramEnd"/>
      <w:r>
        <w:rPr>
          <w:rFonts w:ascii="Sakkal Majalla" w:hAnsi="Sakkal Majalla" w:cs="Sakkal Majalla" w:hint="cs"/>
          <w:sz w:val="28"/>
          <w:szCs w:val="28"/>
          <w:rtl/>
        </w:rPr>
        <w:t xml:space="preserve"> </w:t>
      </w:r>
      <w:r w:rsidRPr="0031656D">
        <w:rPr>
          <w:rFonts w:ascii="Sakkal Majalla" w:hAnsi="Sakkal Majalla" w:cs="Sakkal Majalla" w:hint="cs"/>
          <w:sz w:val="28"/>
          <w:szCs w:val="28"/>
          <w:rtl/>
        </w:rPr>
        <w:t>...../</w:t>
      </w:r>
      <w:r>
        <w:rPr>
          <w:rFonts w:ascii="Sakkal Majalla" w:hAnsi="Sakkal Majalla" w:cs="Sakkal Majalla" w:hint="cs"/>
          <w:sz w:val="28"/>
          <w:szCs w:val="28"/>
          <w:rtl/>
        </w:rPr>
        <w:t xml:space="preserve"> ....20</w:t>
      </w:r>
      <w:r w:rsidRPr="0031656D">
        <w:rPr>
          <w:rFonts w:ascii="Sakkal Majalla" w:hAnsi="Sakkal Majalla" w:cs="Sakkal Majalla" w:hint="cs"/>
          <w:sz w:val="28"/>
          <w:szCs w:val="28"/>
          <w:rtl/>
        </w:rPr>
        <w:t>،</w:t>
      </w:r>
      <w:r w:rsidRPr="0031656D">
        <w:rPr>
          <w:rFonts w:ascii="Sakkal Majalla" w:hAnsi="Sakkal Majalla" w:cs="Sakkal Majalla"/>
          <w:sz w:val="28"/>
          <w:szCs w:val="28"/>
          <w:rtl/>
        </w:rPr>
        <w:t xml:space="preserve"> في مدينة </w:t>
      </w:r>
      <w:r w:rsidRPr="0031656D">
        <w:rPr>
          <w:rFonts w:ascii="Sakkal Majalla" w:hAnsi="Sakkal Majalla" w:cs="Sakkal Majalla" w:hint="cs"/>
          <w:sz w:val="28"/>
          <w:szCs w:val="28"/>
          <w:rtl/>
        </w:rPr>
        <w:t>............</w:t>
      </w:r>
      <w:r w:rsidRPr="0031656D">
        <w:rPr>
          <w:rFonts w:ascii="Sakkal Majalla" w:hAnsi="Sakkal Majalla" w:cs="Sakkal Majalla"/>
          <w:sz w:val="28"/>
          <w:szCs w:val="28"/>
          <w:rtl/>
        </w:rPr>
        <w:t xml:space="preserve"> تم إبرام هذه المذكر</w:t>
      </w:r>
      <w:r w:rsidRPr="0031656D">
        <w:rPr>
          <w:rFonts w:ascii="Sakkal Majalla" w:hAnsi="Sakkal Majalla" w:cs="Sakkal Majalla" w:hint="cs"/>
          <w:sz w:val="28"/>
          <w:szCs w:val="28"/>
          <w:rtl/>
        </w:rPr>
        <w:t>ة</w:t>
      </w:r>
      <w:r w:rsidRPr="0031656D">
        <w:rPr>
          <w:rFonts w:ascii="Sakkal Majalla" w:hAnsi="Sakkal Majalla" w:cs="Sakkal Majalla"/>
          <w:sz w:val="28"/>
          <w:szCs w:val="28"/>
          <w:rtl/>
        </w:rPr>
        <w:t xml:space="preserve"> بين كل من:</w:t>
      </w:r>
    </w:p>
    <w:p w14:paraId="23F139BE" w14:textId="77777777" w:rsidR="003B71EA" w:rsidRDefault="003B71EA" w:rsidP="003B71EA">
      <w:pPr>
        <w:pStyle w:val="ListParagraph"/>
        <w:numPr>
          <w:ilvl w:val="0"/>
          <w:numId w:val="2"/>
        </w:numPr>
        <w:bidi/>
        <w:spacing w:before="240" w:after="240" w:line="240" w:lineRule="auto"/>
        <w:contextualSpacing w:val="0"/>
        <w:jc w:val="both"/>
        <w:rPr>
          <w:rFonts w:ascii="Sakkal Majalla" w:hAnsi="Sakkal Majalla" w:cs="Sakkal Majalla"/>
          <w:sz w:val="28"/>
          <w:szCs w:val="28"/>
        </w:rPr>
      </w:pPr>
      <w:r w:rsidRPr="0031656D">
        <w:rPr>
          <w:rFonts w:ascii="Sakkal Majalla" w:hAnsi="Sakkal Majalla" w:cs="Sakkal Majalla"/>
          <w:sz w:val="28"/>
          <w:szCs w:val="28"/>
          <w:rtl/>
        </w:rPr>
        <w:t>جامعة الملك سعود في المملكة العربية السعودية</w:t>
      </w:r>
      <w:r w:rsidRPr="0031656D">
        <w:rPr>
          <w:rFonts w:ascii="Sakkal Majalla" w:hAnsi="Sakkal Majalla" w:cs="Sakkal Majalla" w:hint="cs"/>
          <w:sz w:val="28"/>
          <w:szCs w:val="28"/>
          <w:rtl/>
        </w:rPr>
        <w:t xml:space="preserve">، </w:t>
      </w:r>
      <w:r w:rsidRPr="0031656D">
        <w:rPr>
          <w:rFonts w:ascii="Sakkal Majalla" w:hAnsi="Sakkal Majalla" w:cs="Sakkal Majalla"/>
          <w:sz w:val="28"/>
          <w:szCs w:val="28"/>
          <w:rtl/>
        </w:rPr>
        <w:t>وعنوانها</w:t>
      </w:r>
      <w:r w:rsidRPr="0031656D">
        <w:rPr>
          <w:rFonts w:ascii="Sakkal Majalla" w:hAnsi="Sakkal Majalla" w:cs="Sakkal Majalla" w:hint="cs"/>
          <w:sz w:val="28"/>
          <w:szCs w:val="28"/>
          <w:rtl/>
        </w:rPr>
        <w:t>:</w:t>
      </w:r>
      <w:r w:rsidRPr="0031656D">
        <w:rPr>
          <w:rFonts w:ascii="Sakkal Majalla" w:hAnsi="Sakkal Majalla" w:cs="Sakkal Majalla"/>
          <w:sz w:val="28"/>
          <w:szCs w:val="28"/>
          <w:rtl/>
        </w:rPr>
        <w:t xml:space="preserve"> ص.ب </w:t>
      </w:r>
      <w:r w:rsidRPr="0031656D">
        <w:rPr>
          <w:rFonts w:ascii="Sakkal Majalla" w:hAnsi="Sakkal Majalla" w:cs="Sakkal Majalla" w:hint="cs"/>
          <w:sz w:val="28"/>
          <w:szCs w:val="28"/>
          <w:rtl/>
        </w:rPr>
        <w:t>(</w:t>
      </w:r>
      <w:r>
        <w:rPr>
          <w:rFonts w:ascii="Sakkal Majalla" w:hAnsi="Sakkal Majalla" w:cs="Sakkal Majalla" w:hint="cs"/>
          <w:sz w:val="28"/>
          <w:szCs w:val="28"/>
          <w:rtl/>
        </w:rPr>
        <w:t>2454</w:t>
      </w:r>
      <w:r w:rsidRPr="0031656D">
        <w:rPr>
          <w:rFonts w:ascii="Sakkal Majalla" w:hAnsi="Sakkal Majalla" w:cs="Sakkal Majalla" w:hint="cs"/>
          <w:sz w:val="28"/>
          <w:szCs w:val="28"/>
          <w:rtl/>
        </w:rPr>
        <w:t>)</w:t>
      </w:r>
      <w:r w:rsidRPr="0031656D">
        <w:rPr>
          <w:rFonts w:ascii="Sakkal Majalla" w:hAnsi="Sakkal Majalla" w:cs="Sakkal Majalla"/>
          <w:sz w:val="28"/>
          <w:szCs w:val="28"/>
          <w:rtl/>
        </w:rPr>
        <w:t xml:space="preserve"> الرياض</w:t>
      </w:r>
      <w:r w:rsidRPr="0031656D">
        <w:rPr>
          <w:rFonts w:ascii="Sakkal Majalla" w:hAnsi="Sakkal Majalla" w:cs="Sakkal Majalla" w:hint="cs"/>
          <w:sz w:val="28"/>
          <w:szCs w:val="28"/>
          <w:rtl/>
        </w:rPr>
        <w:t xml:space="preserve"> (</w:t>
      </w:r>
      <w:proofErr w:type="gramStart"/>
      <w:r w:rsidRPr="0031656D">
        <w:rPr>
          <w:rFonts w:ascii="Sakkal Majalla" w:hAnsi="Sakkal Majalla" w:cs="Sakkal Majalla"/>
          <w:sz w:val="28"/>
          <w:szCs w:val="28"/>
          <w:rtl/>
        </w:rPr>
        <w:t>11451</w:t>
      </w:r>
      <w:r w:rsidRPr="0031656D">
        <w:rPr>
          <w:rFonts w:ascii="Sakkal Majalla" w:hAnsi="Sakkal Majalla" w:cs="Sakkal Majalla" w:hint="cs"/>
          <w:sz w:val="28"/>
          <w:szCs w:val="28"/>
          <w:rtl/>
        </w:rPr>
        <w:t>)-</w:t>
      </w:r>
      <w:proofErr w:type="gramEnd"/>
      <w:r w:rsidRPr="0031656D">
        <w:rPr>
          <w:rFonts w:ascii="Sakkal Majalla" w:hAnsi="Sakkal Majalla" w:cs="Sakkal Majalla" w:hint="cs"/>
          <w:sz w:val="28"/>
          <w:szCs w:val="28"/>
          <w:rtl/>
        </w:rPr>
        <w:t xml:space="preserve"> المملكة العربية السعودية، </w:t>
      </w:r>
      <w:r w:rsidRPr="0031656D">
        <w:rPr>
          <w:rFonts w:ascii="Sakkal Majalla" w:hAnsi="Sakkal Majalla" w:cs="Sakkal Majalla"/>
          <w:sz w:val="28"/>
          <w:szCs w:val="28"/>
          <w:rtl/>
        </w:rPr>
        <w:t>هاتف</w:t>
      </w:r>
      <w:r w:rsidRPr="0031656D">
        <w:rPr>
          <w:rFonts w:ascii="Sakkal Majalla" w:hAnsi="Sakkal Majalla" w:cs="Sakkal Majalla" w:hint="cs"/>
          <w:sz w:val="28"/>
          <w:szCs w:val="28"/>
          <w:rtl/>
        </w:rPr>
        <w:t xml:space="preserve"> رقم:</w:t>
      </w:r>
      <w:r w:rsidRPr="0031656D">
        <w:rPr>
          <w:rFonts w:ascii="Sakkal Majalla" w:hAnsi="Sakkal Majalla" w:cs="Sakkal Majalla"/>
          <w:sz w:val="28"/>
          <w:szCs w:val="28"/>
          <w:rtl/>
        </w:rPr>
        <w:t xml:space="preserve"> </w:t>
      </w:r>
      <w:r w:rsidRPr="0031656D">
        <w:rPr>
          <w:rFonts w:ascii="Sakkal Majalla" w:hAnsi="Sakkal Majalla" w:cs="Sakkal Majalla" w:hint="cs"/>
          <w:sz w:val="28"/>
          <w:szCs w:val="28"/>
          <w:rtl/>
        </w:rPr>
        <w:t>(</w:t>
      </w:r>
      <w:r w:rsidRPr="0031656D">
        <w:rPr>
          <w:rFonts w:ascii="Sakkal Majalla" w:hAnsi="Sakkal Majalla" w:cs="Sakkal Majalla"/>
          <w:sz w:val="28"/>
          <w:szCs w:val="28"/>
          <w:rtl/>
        </w:rPr>
        <w:t xml:space="preserve">55 775 46 </w:t>
      </w:r>
      <w:r w:rsidRPr="0031656D">
        <w:rPr>
          <w:rFonts w:ascii="Sakkal Majalla" w:hAnsi="Sakkal Majalla" w:cs="Sakkal Majalla" w:hint="cs"/>
          <w:sz w:val="28"/>
          <w:szCs w:val="28"/>
          <w:rtl/>
        </w:rPr>
        <w:t xml:space="preserve">11 </w:t>
      </w:r>
      <w:r w:rsidRPr="0031656D">
        <w:rPr>
          <w:rFonts w:ascii="Sakkal Majalla" w:hAnsi="Sakkal Majalla" w:cs="Sakkal Majalla"/>
          <w:sz w:val="28"/>
          <w:szCs w:val="28"/>
          <w:rtl/>
        </w:rPr>
        <w:t>966</w:t>
      </w:r>
      <w:r w:rsidRPr="0031656D">
        <w:rPr>
          <w:rFonts w:ascii="Sakkal Majalla" w:hAnsi="Sakkal Majalla" w:cs="Sakkal Majalla" w:hint="cs"/>
          <w:sz w:val="28"/>
          <w:szCs w:val="28"/>
          <w:rtl/>
        </w:rPr>
        <w:t>+)</w:t>
      </w:r>
      <w:r w:rsidRPr="0031656D">
        <w:rPr>
          <w:rFonts w:ascii="Sakkal Majalla" w:hAnsi="Sakkal Majalla" w:cs="Sakkal Majalla"/>
          <w:sz w:val="28"/>
          <w:szCs w:val="28"/>
          <w:rtl/>
        </w:rPr>
        <w:t>، فاكس</w:t>
      </w:r>
      <w:r w:rsidRPr="0031656D">
        <w:rPr>
          <w:rFonts w:ascii="Sakkal Majalla" w:hAnsi="Sakkal Majalla" w:cs="Sakkal Majalla" w:hint="cs"/>
          <w:sz w:val="28"/>
          <w:szCs w:val="28"/>
          <w:rtl/>
        </w:rPr>
        <w:t xml:space="preserve"> رقم:</w:t>
      </w:r>
      <w:r w:rsidRPr="0031656D">
        <w:rPr>
          <w:rFonts w:ascii="Sakkal Majalla" w:hAnsi="Sakkal Majalla" w:cs="Sakkal Majalla"/>
          <w:sz w:val="28"/>
          <w:szCs w:val="28"/>
          <w:rtl/>
        </w:rPr>
        <w:t xml:space="preserve"> </w:t>
      </w:r>
      <w:r w:rsidRPr="0031656D">
        <w:rPr>
          <w:rFonts w:ascii="Sakkal Majalla" w:hAnsi="Sakkal Majalla" w:cs="Sakkal Majalla" w:hint="cs"/>
          <w:sz w:val="28"/>
          <w:szCs w:val="28"/>
          <w:rtl/>
        </w:rPr>
        <w:t>(</w:t>
      </w:r>
      <w:r w:rsidRPr="0031656D">
        <w:rPr>
          <w:rFonts w:ascii="Sakkal Majalla" w:hAnsi="Sakkal Majalla" w:cs="Sakkal Majalla"/>
          <w:sz w:val="28"/>
          <w:szCs w:val="28"/>
          <w:rtl/>
        </w:rPr>
        <w:t xml:space="preserve">69 701 46 </w:t>
      </w:r>
      <w:r w:rsidRPr="0031656D">
        <w:rPr>
          <w:rFonts w:ascii="Sakkal Majalla" w:hAnsi="Sakkal Majalla" w:cs="Sakkal Majalla" w:hint="cs"/>
          <w:sz w:val="28"/>
          <w:szCs w:val="28"/>
          <w:rtl/>
        </w:rPr>
        <w:t xml:space="preserve">11 </w:t>
      </w:r>
      <w:r w:rsidRPr="0031656D">
        <w:rPr>
          <w:rFonts w:ascii="Sakkal Majalla" w:hAnsi="Sakkal Majalla" w:cs="Sakkal Majalla"/>
          <w:sz w:val="28"/>
          <w:szCs w:val="28"/>
          <w:rtl/>
        </w:rPr>
        <w:t>966</w:t>
      </w:r>
      <w:r w:rsidRPr="0031656D">
        <w:rPr>
          <w:rFonts w:ascii="Sakkal Majalla" w:hAnsi="Sakkal Majalla" w:cs="Sakkal Majalla" w:hint="cs"/>
          <w:sz w:val="28"/>
          <w:szCs w:val="28"/>
          <w:rtl/>
        </w:rPr>
        <w:t xml:space="preserve">+)، </w:t>
      </w:r>
      <w:r w:rsidRPr="0031656D">
        <w:rPr>
          <w:rFonts w:ascii="Sakkal Majalla" w:hAnsi="Sakkal Majalla" w:cs="Sakkal Majalla"/>
          <w:sz w:val="28"/>
          <w:szCs w:val="28"/>
          <w:rtl/>
        </w:rPr>
        <w:t xml:space="preserve">بريد إلكتروني: </w:t>
      </w:r>
      <w:r w:rsidRPr="0031656D">
        <w:rPr>
          <w:rFonts w:ascii="Sakkal Majalla" w:hAnsi="Sakkal Majalla" w:cs="Sakkal Majalla"/>
          <w:sz w:val="28"/>
          <w:szCs w:val="28"/>
        </w:rPr>
        <w:t>rectoroffice@ksu.edu.sa</w:t>
      </w:r>
      <w:r w:rsidRPr="0031656D">
        <w:rPr>
          <w:rFonts w:ascii="Sakkal Majalla" w:hAnsi="Sakkal Majalla" w:cs="Sakkal Majalla"/>
          <w:sz w:val="28"/>
          <w:szCs w:val="28"/>
          <w:rtl/>
        </w:rPr>
        <w:t xml:space="preserve">، </w:t>
      </w:r>
      <w:r w:rsidRPr="0031656D">
        <w:rPr>
          <w:rFonts w:ascii="Sakkal Majalla" w:hAnsi="Sakkal Majalla" w:cs="Sakkal Majalla" w:hint="cs"/>
          <w:sz w:val="28"/>
          <w:szCs w:val="28"/>
          <w:rtl/>
        </w:rPr>
        <w:t>ويمثلها في التوقيع على هذه المذكرة</w:t>
      </w:r>
      <w:r w:rsidRPr="0031656D">
        <w:rPr>
          <w:rFonts w:ascii="Sakkal Majalla" w:hAnsi="Sakkal Majalla" w:cs="Sakkal Majalla"/>
          <w:sz w:val="28"/>
          <w:szCs w:val="28"/>
          <w:rtl/>
        </w:rPr>
        <w:t xml:space="preserve"> </w:t>
      </w:r>
      <w:r w:rsidRPr="0031656D">
        <w:rPr>
          <w:rFonts w:ascii="Sakkal Majalla" w:hAnsi="Sakkal Majalla" w:cs="Sakkal Majalla" w:hint="cs"/>
          <w:sz w:val="28"/>
          <w:szCs w:val="28"/>
          <w:rtl/>
        </w:rPr>
        <w:t>معالي الأستاذ الدكتور/</w:t>
      </w:r>
      <w:r w:rsidRPr="0031656D">
        <w:rPr>
          <w:rFonts w:ascii="Sakkal Majalla" w:hAnsi="Sakkal Majalla" w:cs="Sakkal Majalla"/>
          <w:sz w:val="28"/>
          <w:szCs w:val="28"/>
          <w:rtl/>
        </w:rPr>
        <w:t xml:space="preserve"> بدران بن عبد الرحمن العمر</w:t>
      </w:r>
      <w:r w:rsidRPr="0031656D">
        <w:rPr>
          <w:rFonts w:ascii="Sakkal Majalla" w:hAnsi="Sakkal Majalla" w:cs="Sakkal Majalla" w:hint="cs"/>
          <w:sz w:val="28"/>
          <w:szCs w:val="28"/>
          <w:rtl/>
        </w:rPr>
        <w:t>، بصفته رئيس الجامعة، أو من ينوب عنه</w:t>
      </w:r>
      <w:r w:rsidRPr="0031656D">
        <w:rPr>
          <w:rFonts w:ascii="Sakkal Majalla" w:hAnsi="Sakkal Majalla" w:cs="Sakkal Majalla"/>
          <w:sz w:val="28"/>
          <w:szCs w:val="28"/>
          <w:rtl/>
        </w:rPr>
        <w:t xml:space="preserve"> (ويشار إليها فيما بعد بالطرف </w:t>
      </w:r>
      <w:r w:rsidRPr="0031656D">
        <w:rPr>
          <w:rFonts w:ascii="Sakkal Majalla" w:hAnsi="Sakkal Majalla" w:cs="Sakkal Majalla" w:hint="cs"/>
          <w:sz w:val="28"/>
          <w:szCs w:val="28"/>
          <w:rtl/>
        </w:rPr>
        <w:t>الأول</w:t>
      </w:r>
      <w:r w:rsidRPr="0031656D">
        <w:rPr>
          <w:rFonts w:ascii="Sakkal Majalla" w:hAnsi="Sakkal Majalla" w:cs="Sakkal Majalla"/>
          <w:sz w:val="28"/>
          <w:szCs w:val="28"/>
          <w:rtl/>
        </w:rPr>
        <w:t>)</w:t>
      </w:r>
      <w:r w:rsidRPr="0031656D">
        <w:rPr>
          <w:rFonts w:ascii="Sakkal Majalla" w:hAnsi="Sakkal Majalla" w:cs="Sakkal Majalla" w:hint="cs"/>
          <w:sz w:val="28"/>
          <w:szCs w:val="28"/>
          <w:rtl/>
        </w:rPr>
        <w:t>.</w:t>
      </w:r>
    </w:p>
    <w:p w14:paraId="7840F6C7" w14:textId="46BB32F5" w:rsidR="003B71EA" w:rsidRPr="0031656D" w:rsidRDefault="003B71EA" w:rsidP="003B71EA">
      <w:pPr>
        <w:pStyle w:val="ListParagraph"/>
        <w:numPr>
          <w:ilvl w:val="0"/>
          <w:numId w:val="2"/>
        </w:numPr>
        <w:bidi/>
        <w:spacing w:before="240" w:after="240" w:line="240" w:lineRule="auto"/>
        <w:contextualSpacing w:val="0"/>
        <w:jc w:val="both"/>
        <w:rPr>
          <w:rFonts w:ascii="Sakkal Majalla" w:hAnsi="Sakkal Majalla" w:cs="Sakkal Majalla"/>
          <w:sz w:val="28"/>
          <w:szCs w:val="28"/>
        </w:rPr>
      </w:pPr>
      <w:r w:rsidRPr="00904906">
        <w:rPr>
          <w:rFonts w:ascii="Sakkal Majalla" w:hAnsi="Sakkal Majalla" w:cs="Sakkal Majalla"/>
          <w:sz w:val="28"/>
          <w:szCs w:val="28"/>
          <w:rtl/>
        </w:rPr>
        <w:t xml:space="preserve">جامعة </w:t>
      </w:r>
      <w:r w:rsidR="00113861">
        <w:rPr>
          <w:rFonts w:ascii="Sakkal Majalla" w:hAnsi="Sakkal Majalla" w:cs="Sakkal Majalla" w:hint="cs"/>
          <w:sz w:val="28"/>
          <w:szCs w:val="28"/>
          <w:rtl/>
        </w:rPr>
        <w:t>................................................</w:t>
      </w:r>
      <w:r w:rsidRPr="00904906">
        <w:rPr>
          <w:rFonts w:ascii="Sakkal Majalla" w:hAnsi="Sakkal Majalla" w:cs="Sakkal Majalla"/>
          <w:sz w:val="28"/>
          <w:szCs w:val="28"/>
          <w:rtl/>
        </w:rPr>
        <w:t xml:space="preserve">، </w:t>
      </w:r>
      <w:r>
        <w:rPr>
          <w:rFonts w:ascii="Sakkal Majalla" w:hAnsi="Sakkal Majalla" w:cs="Sakkal Majalla" w:hint="cs"/>
          <w:sz w:val="28"/>
          <w:szCs w:val="28"/>
          <w:rtl/>
        </w:rPr>
        <w:t>و</w:t>
      </w:r>
      <w:r>
        <w:rPr>
          <w:rFonts w:ascii="Sakkal Majalla" w:hAnsi="Sakkal Majalla" w:cs="Sakkal Majalla"/>
          <w:sz w:val="28"/>
          <w:szCs w:val="28"/>
          <w:rtl/>
        </w:rPr>
        <w:t xml:space="preserve">عنوانها </w:t>
      </w:r>
      <w:r w:rsidR="00113861">
        <w:rPr>
          <w:rFonts w:ascii="Sakkal Majalla" w:hAnsi="Sakkal Majalla" w:cs="Sakkal Majalla" w:hint="cs"/>
          <w:sz w:val="28"/>
          <w:szCs w:val="28"/>
          <w:rtl/>
        </w:rPr>
        <w:t>...........................................................................</w:t>
      </w:r>
      <w:r w:rsidRPr="00904906">
        <w:rPr>
          <w:rFonts w:ascii="Sakkal Majalla" w:hAnsi="Sakkal Majalla" w:cs="Sakkal Majalla"/>
          <w:sz w:val="28"/>
          <w:szCs w:val="28"/>
          <w:rtl/>
        </w:rPr>
        <w:t xml:space="preserve">؛ </w:t>
      </w:r>
      <w:r>
        <w:rPr>
          <w:rFonts w:ascii="Sakkal Majalla" w:hAnsi="Sakkal Majalla" w:cs="Sakkal Majalla" w:hint="cs"/>
          <w:sz w:val="28"/>
          <w:szCs w:val="28"/>
          <w:rtl/>
        </w:rPr>
        <w:t>و</w:t>
      </w:r>
      <w:r w:rsidRPr="00904906">
        <w:rPr>
          <w:rFonts w:ascii="Sakkal Majalla" w:hAnsi="Sakkal Majalla" w:cs="Sakkal Majalla"/>
          <w:sz w:val="28"/>
          <w:szCs w:val="28"/>
          <w:rtl/>
        </w:rPr>
        <w:t>يمثله</w:t>
      </w:r>
      <w:r>
        <w:rPr>
          <w:rFonts w:ascii="Sakkal Majalla" w:hAnsi="Sakkal Majalla" w:cs="Sakkal Majalla" w:hint="cs"/>
          <w:sz w:val="28"/>
          <w:szCs w:val="28"/>
          <w:rtl/>
        </w:rPr>
        <w:t>ا</w:t>
      </w:r>
      <w:r w:rsidRPr="00904906">
        <w:rPr>
          <w:rFonts w:ascii="Sakkal Majalla" w:hAnsi="Sakkal Majalla" w:cs="Sakkal Majalla"/>
          <w:sz w:val="28"/>
          <w:szCs w:val="28"/>
          <w:rtl/>
        </w:rPr>
        <w:t xml:space="preserve"> البروفيسور </w:t>
      </w:r>
      <w:r w:rsidR="00113861">
        <w:rPr>
          <w:rFonts w:ascii="Sakkal Majalla" w:hAnsi="Sakkal Majalla" w:cs="Sakkal Majalla" w:hint="cs"/>
          <w:sz w:val="28"/>
          <w:szCs w:val="28"/>
          <w:rtl/>
        </w:rPr>
        <w:t>.........................</w:t>
      </w:r>
      <w:r>
        <w:rPr>
          <w:rFonts w:ascii="Sakkal Majalla" w:hAnsi="Sakkal Majalla" w:cs="Sakkal Majalla"/>
          <w:sz w:val="28"/>
          <w:szCs w:val="28"/>
          <w:rtl/>
        </w:rPr>
        <w:t xml:space="preserve">، </w:t>
      </w:r>
      <w:r w:rsidRPr="0031656D">
        <w:rPr>
          <w:rFonts w:ascii="Sakkal Majalla" w:hAnsi="Sakkal Majalla" w:cs="Sakkal Majalla" w:hint="cs"/>
          <w:sz w:val="28"/>
          <w:szCs w:val="28"/>
          <w:rtl/>
        </w:rPr>
        <w:t xml:space="preserve">بصفته </w:t>
      </w:r>
      <w:r w:rsidR="00113861">
        <w:rPr>
          <w:rFonts w:ascii="Sakkal Majalla" w:hAnsi="Sakkal Majalla" w:cs="Sakkal Majalla" w:hint="cs"/>
          <w:sz w:val="28"/>
          <w:szCs w:val="28"/>
          <w:rtl/>
        </w:rPr>
        <w:t>.............................</w:t>
      </w:r>
      <w:r w:rsidRPr="00904906">
        <w:rPr>
          <w:rFonts w:ascii="Sakkal Majalla" w:hAnsi="Sakkal Majalla" w:cs="Sakkal Majalla"/>
          <w:sz w:val="28"/>
          <w:szCs w:val="28"/>
          <w:rtl/>
        </w:rPr>
        <w:t>، أو من يفوضه</w:t>
      </w:r>
      <w:r w:rsidRPr="00936B3F">
        <w:rPr>
          <w:rFonts w:ascii="Sakkal Majalla" w:hAnsi="Sakkal Majalla" w:cs="Sakkal Majalla"/>
          <w:sz w:val="28"/>
          <w:szCs w:val="28"/>
          <w:rtl/>
        </w:rPr>
        <w:t xml:space="preserve">، </w:t>
      </w:r>
      <w:r w:rsidRPr="0031656D">
        <w:rPr>
          <w:rFonts w:ascii="Sakkal Majalla" w:hAnsi="Sakkal Majalla" w:cs="Sakkal Majalla" w:hint="cs"/>
          <w:sz w:val="28"/>
          <w:szCs w:val="28"/>
          <w:rtl/>
        </w:rPr>
        <w:t>أو من ينوب عنه</w:t>
      </w:r>
      <w:r w:rsidRPr="0031656D">
        <w:rPr>
          <w:rFonts w:ascii="Sakkal Majalla" w:hAnsi="Sakkal Majalla" w:cs="Sakkal Majalla"/>
          <w:sz w:val="28"/>
          <w:szCs w:val="28"/>
          <w:rtl/>
        </w:rPr>
        <w:t xml:space="preserve"> (ويشار إليها فيما بعد بالطرف </w:t>
      </w:r>
      <w:r w:rsidRPr="0031656D">
        <w:rPr>
          <w:rFonts w:ascii="Sakkal Majalla" w:hAnsi="Sakkal Majalla" w:cs="Sakkal Majalla" w:hint="cs"/>
          <w:sz w:val="28"/>
          <w:szCs w:val="28"/>
          <w:rtl/>
        </w:rPr>
        <w:t>ا</w:t>
      </w:r>
      <w:r w:rsidRPr="00936B3F">
        <w:rPr>
          <w:rFonts w:ascii="Sakkal Majalla" w:hAnsi="Sakkal Majalla" w:cs="Sakkal Majalla"/>
          <w:sz w:val="28"/>
          <w:szCs w:val="28"/>
          <w:rtl/>
        </w:rPr>
        <w:t>لثاني)</w:t>
      </w:r>
      <w:r w:rsidR="00294FA3">
        <w:rPr>
          <w:rFonts w:ascii="Sakkal Majalla" w:hAnsi="Sakkal Majalla" w:cs="Sakkal Majalla" w:hint="cs"/>
          <w:sz w:val="28"/>
          <w:szCs w:val="28"/>
          <w:rtl/>
        </w:rPr>
        <w:t>،</w:t>
      </w:r>
      <w:r w:rsidR="00294FA3" w:rsidRPr="00294FA3">
        <w:rPr>
          <w:rFonts w:ascii="Sakkal Majalla" w:hAnsi="Sakkal Majalla" w:cs="Sakkal Majalla" w:hint="cs"/>
          <w:sz w:val="28"/>
          <w:szCs w:val="28"/>
          <w:rtl/>
        </w:rPr>
        <w:t xml:space="preserve"> </w:t>
      </w:r>
      <w:r w:rsidR="00294FA3">
        <w:rPr>
          <w:rFonts w:ascii="Sakkal Majalla" w:hAnsi="Sakkal Majalla" w:cs="Sakkal Majalla" w:hint="cs"/>
          <w:sz w:val="28"/>
          <w:szCs w:val="28"/>
          <w:rtl/>
        </w:rPr>
        <w:t>ويشار إليهما مجتمعين بـ (الطرفين).</w:t>
      </w:r>
    </w:p>
    <w:p w14:paraId="6F481871" w14:textId="77777777" w:rsidR="003B71EA" w:rsidRPr="00936B3F" w:rsidRDefault="003B71EA" w:rsidP="003B71EA">
      <w:pPr>
        <w:bidi/>
        <w:spacing w:after="0" w:line="240" w:lineRule="auto"/>
        <w:rPr>
          <w:rFonts w:ascii="Sakkal Majalla" w:hAnsi="Sakkal Majalla" w:cs="Sakkal Majalla"/>
          <w:b/>
          <w:bCs/>
          <w:sz w:val="28"/>
          <w:szCs w:val="28"/>
          <w:u w:val="single"/>
          <w:rtl/>
        </w:rPr>
      </w:pPr>
      <w:r w:rsidRPr="00936B3F">
        <w:rPr>
          <w:rFonts w:ascii="Sakkal Majalla" w:hAnsi="Sakkal Majalla" w:cs="Sakkal Majalla" w:hint="cs"/>
          <w:b/>
          <w:bCs/>
          <w:sz w:val="28"/>
          <w:szCs w:val="28"/>
          <w:u w:val="single"/>
          <w:rtl/>
        </w:rPr>
        <w:t>تمهيد</w:t>
      </w:r>
    </w:p>
    <w:p w14:paraId="3BDE9379" w14:textId="5958B8F0" w:rsidR="003B71EA" w:rsidRPr="00936B3F" w:rsidRDefault="003B71EA" w:rsidP="003B71EA">
      <w:pPr>
        <w:bidi/>
        <w:spacing w:after="0" w:line="240" w:lineRule="auto"/>
        <w:jc w:val="both"/>
        <w:rPr>
          <w:rFonts w:ascii="Sakkal Majalla" w:hAnsi="Sakkal Majalla" w:cs="Sakkal Majalla"/>
          <w:sz w:val="28"/>
          <w:szCs w:val="28"/>
          <w:rtl/>
        </w:rPr>
      </w:pPr>
      <w:r w:rsidRPr="00936B3F">
        <w:rPr>
          <w:rFonts w:ascii="Sakkal Majalla" w:hAnsi="Sakkal Majalla" w:cs="Sakkal Majalla" w:hint="cs"/>
          <w:sz w:val="28"/>
          <w:szCs w:val="28"/>
          <w:rtl/>
        </w:rPr>
        <w:t xml:space="preserve">إن </w:t>
      </w:r>
      <w:r w:rsidRPr="00936B3F">
        <w:rPr>
          <w:rFonts w:ascii="Sakkal Majalla" w:hAnsi="Sakkal Majalla" w:cs="Sakkal Majalla"/>
          <w:sz w:val="28"/>
          <w:szCs w:val="28"/>
          <w:rtl/>
        </w:rPr>
        <w:t>جامعة الملك س</w:t>
      </w:r>
      <w:r>
        <w:rPr>
          <w:rFonts w:ascii="Sakkal Majalla" w:hAnsi="Sakkal Majalla" w:cs="Sakkal Majalla"/>
          <w:sz w:val="28"/>
          <w:szCs w:val="28"/>
          <w:rtl/>
        </w:rPr>
        <w:t>عود في المملكة العربية السعودية</w:t>
      </w:r>
      <w:r>
        <w:rPr>
          <w:rFonts w:ascii="Sakkal Majalla" w:hAnsi="Sakkal Majalla" w:cs="Sakkal Majalla" w:hint="cs"/>
          <w:sz w:val="28"/>
          <w:szCs w:val="28"/>
          <w:rtl/>
        </w:rPr>
        <w:t>، و</w:t>
      </w:r>
      <w:r w:rsidRPr="00904906">
        <w:rPr>
          <w:rFonts w:ascii="Sakkal Majalla" w:hAnsi="Sakkal Majalla" w:cs="Sakkal Majalla"/>
          <w:sz w:val="28"/>
          <w:szCs w:val="28"/>
          <w:rtl/>
        </w:rPr>
        <w:t xml:space="preserve">جامعة </w:t>
      </w:r>
      <w:r w:rsidR="00113861">
        <w:rPr>
          <w:rFonts w:ascii="Sakkal Majalla" w:hAnsi="Sakkal Majalla" w:cs="Sakkal Majalla" w:hint="cs"/>
          <w:sz w:val="28"/>
          <w:szCs w:val="28"/>
          <w:rtl/>
        </w:rPr>
        <w:t>.................................................</w:t>
      </w:r>
      <w:r w:rsidRPr="00936B3F">
        <w:rPr>
          <w:rFonts w:ascii="Sakkal Majalla" w:hAnsi="Sakkal Majalla" w:cs="Sakkal Majalla"/>
          <w:sz w:val="28"/>
          <w:szCs w:val="28"/>
          <w:rtl/>
        </w:rPr>
        <w:t xml:space="preserve"> بروح من التفاهم المتبادل وحسن النوايا، ورغبة منهما في تعزيز وتطوير التعاون والتبادل العلمي والأكاديمي بينهما، وتعزيزاً لأواصر الصداقة فيما بينهما، قد اتفقتا على الآتي:</w:t>
      </w:r>
    </w:p>
    <w:p w14:paraId="64CC5C80" w14:textId="77777777" w:rsidR="003B71EA" w:rsidRPr="00936B3F" w:rsidRDefault="003B71EA" w:rsidP="003B71EA">
      <w:pPr>
        <w:bidi/>
        <w:spacing w:after="0" w:line="240" w:lineRule="auto"/>
        <w:rPr>
          <w:rFonts w:ascii="Sakkal Majalla" w:hAnsi="Sakkal Majalla" w:cs="Sakkal Majalla"/>
          <w:b/>
          <w:bCs/>
          <w:sz w:val="28"/>
          <w:szCs w:val="28"/>
          <w:u w:val="single"/>
          <w:rtl/>
        </w:rPr>
      </w:pPr>
      <w:r w:rsidRPr="00936B3F">
        <w:rPr>
          <w:rFonts w:ascii="Sakkal Majalla" w:hAnsi="Sakkal Majalla" w:cs="Sakkal Majalla"/>
          <w:b/>
          <w:bCs/>
          <w:sz w:val="28"/>
          <w:szCs w:val="28"/>
          <w:u w:val="single"/>
          <w:rtl/>
        </w:rPr>
        <w:t>المادة الأولى</w:t>
      </w:r>
    </w:p>
    <w:p w14:paraId="0F0588A6" w14:textId="77777777" w:rsidR="003B71EA" w:rsidRPr="00936B3F" w:rsidRDefault="003B71EA" w:rsidP="003B71EA">
      <w:pPr>
        <w:bidi/>
        <w:spacing w:after="0" w:line="240" w:lineRule="auto"/>
        <w:jc w:val="both"/>
        <w:rPr>
          <w:rFonts w:ascii="Sakkal Majalla" w:hAnsi="Sakkal Majalla" w:cs="Sakkal Majalla"/>
          <w:sz w:val="28"/>
          <w:szCs w:val="28"/>
          <w:rtl/>
        </w:rPr>
      </w:pPr>
      <w:r w:rsidRPr="00936B3F">
        <w:rPr>
          <w:rFonts w:ascii="Sakkal Majalla" w:hAnsi="Sakkal Majalla" w:cs="Sakkal Majalla" w:hint="cs"/>
          <w:sz w:val="28"/>
          <w:szCs w:val="28"/>
          <w:rtl/>
        </w:rPr>
        <w:t>يعد التمهيد</w:t>
      </w:r>
      <w:r w:rsidRPr="00936B3F">
        <w:rPr>
          <w:rFonts w:ascii="Sakkal Majalla" w:hAnsi="Sakkal Majalla" w:cs="Sakkal Majalla"/>
          <w:sz w:val="28"/>
          <w:szCs w:val="28"/>
          <w:rtl/>
        </w:rPr>
        <w:t xml:space="preserve"> أعلاه جزءًا لا يتجزأ من هذه </w:t>
      </w:r>
      <w:r w:rsidRPr="00936B3F">
        <w:rPr>
          <w:rFonts w:ascii="Sakkal Majalla" w:hAnsi="Sakkal Majalla" w:cs="Sakkal Majalla" w:hint="cs"/>
          <w:sz w:val="28"/>
          <w:szCs w:val="28"/>
          <w:rtl/>
        </w:rPr>
        <w:t>المذكرة،</w:t>
      </w:r>
      <w:r w:rsidRPr="00936B3F">
        <w:rPr>
          <w:rFonts w:ascii="Sakkal Majalla" w:hAnsi="Sakkal Majalla" w:cs="Sakkal Majalla"/>
          <w:sz w:val="28"/>
          <w:szCs w:val="28"/>
          <w:rtl/>
        </w:rPr>
        <w:t xml:space="preserve"> </w:t>
      </w:r>
      <w:r w:rsidRPr="00936B3F">
        <w:rPr>
          <w:rFonts w:ascii="Sakkal Majalla" w:hAnsi="Sakkal Majalla" w:cs="Sakkal Majalla" w:hint="cs"/>
          <w:sz w:val="28"/>
          <w:szCs w:val="28"/>
          <w:rtl/>
        </w:rPr>
        <w:t>يقرأ ويفسر وينفذ بها</w:t>
      </w:r>
      <w:r>
        <w:rPr>
          <w:rFonts w:ascii="Sakkal Majalla" w:hAnsi="Sakkal Majalla" w:cs="Sakkal Majalla" w:hint="cs"/>
          <w:sz w:val="28"/>
          <w:szCs w:val="28"/>
          <w:rtl/>
        </w:rPr>
        <w:t>.</w:t>
      </w:r>
    </w:p>
    <w:p w14:paraId="6257FC3A" w14:textId="77777777" w:rsidR="003B71EA" w:rsidRPr="00936B3F" w:rsidRDefault="003B71EA" w:rsidP="003B71EA">
      <w:pPr>
        <w:bidi/>
        <w:spacing w:before="240" w:after="0" w:line="240" w:lineRule="auto"/>
        <w:rPr>
          <w:rFonts w:ascii="Sakkal Majalla" w:hAnsi="Sakkal Majalla" w:cs="Sakkal Majalla"/>
          <w:b/>
          <w:bCs/>
          <w:sz w:val="28"/>
          <w:szCs w:val="28"/>
          <w:u w:val="single"/>
          <w:rtl/>
        </w:rPr>
      </w:pPr>
      <w:r w:rsidRPr="00936B3F">
        <w:rPr>
          <w:rFonts w:ascii="Sakkal Majalla" w:hAnsi="Sakkal Majalla" w:cs="Sakkal Majalla"/>
          <w:b/>
          <w:bCs/>
          <w:sz w:val="28"/>
          <w:szCs w:val="28"/>
          <w:u w:val="single"/>
          <w:rtl/>
        </w:rPr>
        <w:t>المادة الثانية</w:t>
      </w:r>
    </w:p>
    <w:p w14:paraId="6474388D" w14:textId="77777777" w:rsidR="003B71EA" w:rsidRPr="00936B3F" w:rsidRDefault="003B71EA" w:rsidP="003B71EA">
      <w:pPr>
        <w:bidi/>
        <w:spacing w:after="0" w:line="240" w:lineRule="auto"/>
        <w:jc w:val="both"/>
        <w:rPr>
          <w:rFonts w:asciiTheme="minorHAnsi" w:hAnsiTheme="minorHAnsi" w:cstheme="minorHAnsi"/>
          <w:sz w:val="28"/>
          <w:szCs w:val="28"/>
        </w:rPr>
      </w:pPr>
      <w:r w:rsidRPr="00936B3F">
        <w:rPr>
          <w:rFonts w:ascii="Sakkal Majalla" w:hAnsi="Sakkal Majalla" w:cs="Sakkal Majalla"/>
          <w:sz w:val="28"/>
          <w:szCs w:val="28"/>
          <w:rtl/>
        </w:rPr>
        <w:t>تهدف هذه المذكرة إلى تعزيز الاستفادة المتبادلة لكلا الطرفين من الامكانات الأكاديمية والتعليمية والبحثية المتوافرة لديهما، وفقاً للأنظمة والقوانين والتعليمات المعمول بها في كلا البلدين</w:t>
      </w:r>
      <w:r w:rsidRPr="00936B3F">
        <w:rPr>
          <w:rFonts w:asciiTheme="minorHAnsi" w:hAnsiTheme="minorHAnsi" w:cstheme="minorHAnsi"/>
          <w:sz w:val="28"/>
          <w:szCs w:val="28"/>
        </w:rPr>
        <w:t>.</w:t>
      </w:r>
    </w:p>
    <w:p w14:paraId="59AA603F" w14:textId="77777777" w:rsidR="003B71EA" w:rsidRPr="0031656D" w:rsidRDefault="003B71EA" w:rsidP="003B71EA">
      <w:pPr>
        <w:bidi/>
        <w:spacing w:before="240" w:after="0" w:line="240" w:lineRule="auto"/>
        <w:rPr>
          <w:rFonts w:ascii="Sakkal Majalla" w:hAnsi="Sakkal Majalla" w:cs="Sakkal Majalla"/>
          <w:b/>
          <w:bCs/>
          <w:sz w:val="28"/>
          <w:szCs w:val="28"/>
          <w:u w:val="single"/>
          <w:rtl/>
        </w:rPr>
      </w:pPr>
      <w:r w:rsidRPr="0031656D">
        <w:rPr>
          <w:rFonts w:ascii="Sakkal Majalla" w:hAnsi="Sakkal Majalla" w:cs="Sakkal Majalla"/>
          <w:b/>
          <w:bCs/>
          <w:sz w:val="28"/>
          <w:szCs w:val="28"/>
          <w:u w:val="single"/>
          <w:rtl/>
        </w:rPr>
        <w:t xml:space="preserve">المادة </w:t>
      </w:r>
      <w:r w:rsidRPr="0031656D">
        <w:rPr>
          <w:rFonts w:ascii="Sakkal Majalla" w:hAnsi="Sakkal Majalla" w:cs="Sakkal Majalla" w:hint="cs"/>
          <w:b/>
          <w:bCs/>
          <w:sz w:val="28"/>
          <w:szCs w:val="28"/>
          <w:u w:val="single"/>
          <w:rtl/>
        </w:rPr>
        <w:t>الثال</w:t>
      </w:r>
      <w:r>
        <w:rPr>
          <w:rFonts w:ascii="Sakkal Majalla" w:hAnsi="Sakkal Majalla" w:cs="Sakkal Majalla" w:hint="cs"/>
          <w:b/>
          <w:bCs/>
          <w:sz w:val="28"/>
          <w:szCs w:val="28"/>
          <w:u w:val="single"/>
          <w:rtl/>
        </w:rPr>
        <w:t>ث</w:t>
      </w:r>
      <w:r w:rsidRPr="0031656D">
        <w:rPr>
          <w:rFonts w:ascii="Sakkal Majalla" w:hAnsi="Sakkal Majalla" w:cs="Sakkal Majalla" w:hint="cs"/>
          <w:b/>
          <w:bCs/>
          <w:sz w:val="28"/>
          <w:szCs w:val="28"/>
          <w:u w:val="single"/>
          <w:rtl/>
        </w:rPr>
        <w:t>ة</w:t>
      </w:r>
    </w:p>
    <w:p w14:paraId="783B47B8" w14:textId="77777777" w:rsidR="003B71EA" w:rsidRPr="0031656D" w:rsidRDefault="003B71EA" w:rsidP="003B71EA">
      <w:pPr>
        <w:bidi/>
        <w:spacing w:after="0" w:line="240" w:lineRule="auto"/>
        <w:jc w:val="both"/>
        <w:rPr>
          <w:rFonts w:ascii="Sakkal Majalla" w:hAnsi="Sakkal Majalla" w:cs="Sakkal Majalla"/>
          <w:sz w:val="28"/>
          <w:szCs w:val="28"/>
          <w:rtl/>
        </w:rPr>
      </w:pPr>
      <w:r w:rsidRPr="0031656D">
        <w:rPr>
          <w:rFonts w:ascii="Sakkal Majalla" w:hAnsi="Sakkal Majalla" w:cs="Sakkal Majalla"/>
          <w:sz w:val="28"/>
          <w:szCs w:val="28"/>
          <w:rtl/>
        </w:rPr>
        <w:t>يبذل الطرفان قصارى الجهد لتعزيز التعاون وتطويره في الأنشطة الآتية:</w:t>
      </w:r>
    </w:p>
    <w:p w14:paraId="153B6132" w14:textId="77777777" w:rsidR="003B71EA" w:rsidRPr="000158A9" w:rsidRDefault="003B71EA" w:rsidP="003B71EA">
      <w:pPr>
        <w:pStyle w:val="ListParagraph"/>
        <w:numPr>
          <w:ilvl w:val="0"/>
          <w:numId w:val="3"/>
        </w:numPr>
        <w:bidi/>
        <w:spacing w:before="240" w:after="240" w:line="240" w:lineRule="auto"/>
        <w:ind w:left="423"/>
        <w:jc w:val="both"/>
        <w:rPr>
          <w:rFonts w:ascii="Sakkal Majalla" w:hAnsi="Sakkal Majalla" w:cs="Sakkal Majalla"/>
          <w:sz w:val="28"/>
          <w:szCs w:val="28"/>
        </w:rPr>
      </w:pPr>
      <w:r w:rsidRPr="000158A9">
        <w:rPr>
          <w:rFonts w:ascii="Sakkal Majalla" w:hAnsi="Sakkal Majalla" w:cs="Sakkal Majalla"/>
          <w:sz w:val="28"/>
          <w:szCs w:val="28"/>
          <w:rtl/>
        </w:rPr>
        <w:t>تبادل أعضاء هيئة التدريس والباحثين</w:t>
      </w:r>
      <w:r w:rsidRPr="000158A9">
        <w:rPr>
          <w:rFonts w:ascii="Sakkal Majalla" w:hAnsi="Sakkal Majalla" w:cs="Sakkal Majalla"/>
          <w:sz w:val="28"/>
          <w:szCs w:val="28"/>
        </w:rPr>
        <w:t>.</w:t>
      </w:r>
    </w:p>
    <w:p w14:paraId="220C7EAD" w14:textId="77777777" w:rsidR="003B71EA" w:rsidRPr="000158A9" w:rsidRDefault="003B71EA" w:rsidP="003B71EA">
      <w:pPr>
        <w:pStyle w:val="ListParagraph"/>
        <w:numPr>
          <w:ilvl w:val="0"/>
          <w:numId w:val="3"/>
        </w:numPr>
        <w:bidi/>
        <w:spacing w:before="240" w:after="240" w:line="240" w:lineRule="auto"/>
        <w:ind w:left="423"/>
        <w:jc w:val="both"/>
        <w:rPr>
          <w:rFonts w:ascii="Sakkal Majalla" w:hAnsi="Sakkal Majalla" w:cs="Sakkal Majalla"/>
          <w:sz w:val="28"/>
          <w:szCs w:val="28"/>
        </w:rPr>
      </w:pPr>
      <w:r w:rsidRPr="000158A9">
        <w:rPr>
          <w:rFonts w:ascii="Sakkal Majalla" w:hAnsi="Sakkal Majalla" w:cs="Sakkal Majalla"/>
          <w:sz w:val="28"/>
          <w:szCs w:val="28"/>
          <w:rtl/>
        </w:rPr>
        <w:t xml:space="preserve">تبادل الخبرات الأكاديمية </w:t>
      </w:r>
      <w:r>
        <w:rPr>
          <w:rFonts w:ascii="Sakkal Majalla" w:hAnsi="Sakkal Majalla" w:cs="Sakkal Majalla" w:hint="cs"/>
          <w:sz w:val="28"/>
          <w:szCs w:val="28"/>
          <w:rtl/>
        </w:rPr>
        <w:t>والمنشورات</w:t>
      </w:r>
      <w:r w:rsidRPr="000158A9">
        <w:rPr>
          <w:rFonts w:ascii="Sakkal Majalla" w:hAnsi="Sakkal Majalla" w:cs="Sakkal Majalla"/>
          <w:sz w:val="28"/>
          <w:szCs w:val="28"/>
          <w:rtl/>
        </w:rPr>
        <w:t xml:space="preserve"> والمعلومات</w:t>
      </w:r>
      <w:r w:rsidRPr="000158A9">
        <w:rPr>
          <w:rFonts w:ascii="Sakkal Majalla" w:hAnsi="Sakkal Majalla" w:cs="Sakkal Majalla"/>
          <w:sz w:val="28"/>
          <w:szCs w:val="28"/>
        </w:rPr>
        <w:t>.</w:t>
      </w:r>
    </w:p>
    <w:p w14:paraId="54647F93" w14:textId="77777777" w:rsidR="003B71EA" w:rsidRDefault="003B71EA" w:rsidP="003B71EA">
      <w:pPr>
        <w:pStyle w:val="ListParagraph"/>
        <w:numPr>
          <w:ilvl w:val="0"/>
          <w:numId w:val="3"/>
        </w:numPr>
        <w:bidi/>
        <w:spacing w:before="240" w:after="240" w:line="240" w:lineRule="auto"/>
        <w:ind w:left="423"/>
        <w:jc w:val="both"/>
        <w:rPr>
          <w:rFonts w:ascii="Sakkal Majalla" w:hAnsi="Sakkal Majalla" w:cs="Sakkal Majalla"/>
          <w:sz w:val="28"/>
          <w:szCs w:val="28"/>
        </w:rPr>
      </w:pPr>
      <w:r w:rsidRPr="000158A9">
        <w:rPr>
          <w:rFonts w:ascii="Sakkal Majalla" w:hAnsi="Sakkal Majalla" w:cs="Sakkal Majalla"/>
          <w:sz w:val="28"/>
          <w:szCs w:val="28"/>
          <w:rtl/>
        </w:rPr>
        <w:t>إقامة مشاريع بحثية مشتركة</w:t>
      </w:r>
      <w:r w:rsidRPr="000158A9">
        <w:rPr>
          <w:rFonts w:ascii="Sakkal Majalla" w:hAnsi="Sakkal Majalla" w:cs="Sakkal Majalla"/>
          <w:sz w:val="28"/>
          <w:szCs w:val="28"/>
        </w:rPr>
        <w:t>.</w:t>
      </w:r>
    </w:p>
    <w:p w14:paraId="2E7F043E" w14:textId="77777777" w:rsidR="003B71EA" w:rsidRPr="003B71EA" w:rsidRDefault="003B71EA" w:rsidP="003B71EA">
      <w:pPr>
        <w:pStyle w:val="ListParagraph"/>
        <w:numPr>
          <w:ilvl w:val="0"/>
          <w:numId w:val="3"/>
        </w:numPr>
        <w:bidi/>
        <w:spacing w:before="240" w:after="240" w:line="240" w:lineRule="auto"/>
        <w:ind w:left="423"/>
        <w:jc w:val="both"/>
        <w:rPr>
          <w:rFonts w:ascii="Sakkal Majalla" w:hAnsi="Sakkal Majalla" w:cs="Sakkal Majalla"/>
          <w:sz w:val="28"/>
          <w:szCs w:val="28"/>
        </w:rPr>
      </w:pPr>
      <w:r w:rsidRPr="003B71EA">
        <w:rPr>
          <w:rFonts w:ascii="Sakkal Majalla" w:hAnsi="Sakkal Majalla" w:cs="Sakkal Majalla" w:hint="cs"/>
          <w:sz w:val="28"/>
          <w:szCs w:val="28"/>
          <w:rtl/>
        </w:rPr>
        <w:lastRenderedPageBreak/>
        <w:t>المشاركة في تنظيم الندوات والمؤتمرات وورش العمل العلمية.</w:t>
      </w:r>
    </w:p>
    <w:p w14:paraId="6112C0CF" w14:textId="77777777" w:rsidR="003B71EA" w:rsidRPr="000158A9" w:rsidRDefault="003B71EA" w:rsidP="003B71EA">
      <w:pPr>
        <w:pStyle w:val="ListParagraph"/>
        <w:numPr>
          <w:ilvl w:val="0"/>
          <w:numId w:val="3"/>
        </w:numPr>
        <w:bidi/>
        <w:spacing w:before="240" w:after="240" w:line="240" w:lineRule="auto"/>
        <w:ind w:left="423"/>
        <w:jc w:val="both"/>
        <w:rPr>
          <w:rFonts w:ascii="Sakkal Majalla" w:hAnsi="Sakkal Majalla" w:cs="Sakkal Majalla"/>
          <w:sz w:val="28"/>
          <w:szCs w:val="28"/>
        </w:rPr>
      </w:pPr>
      <w:r w:rsidRPr="000158A9">
        <w:rPr>
          <w:rFonts w:ascii="Sakkal Majalla" w:hAnsi="Sakkal Majalla" w:cs="Sakkal Majalla"/>
          <w:sz w:val="28"/>
          <w:szCs w:val="28"/>
          <w:rtl/>
        </w:rPr>
        <w:t>أي أنشطة أخرى يتفق عليها الطرفان تساهم في تطوير التبادل الأكاديمي والتعاون التربوي والبحثي</w:t>
      </w:r>
      <w:r w:rsidRPr="000158A9">
        <w:rPr>
          <w:rFonts w:ascii="Sakkal Majalla" w:hAnsi="Sakkal Majalla" w:cs="Sakkal Majalla"/>
          <w:sz w:val="28"/>
          <w:szCs w:val="28"/>
        </w:rPr>
        <w:t xml:space="preserve">. </w:t>
      </w:r>
    </w:p>
    <w:p w14:paraId="277BB751" w14:textId="77777777" w:rsidR="003B71EA" w:rsidRPr="0031656D" w:rsidRDefault="003B71EA" w:rsidP="003B71EA">
      <w:pPr>
        <w:bidi/>
        <w:spacing w:before="240" w:after="0" w:line="240" w:lineRule="auto"/>
        <w:jc w:val="both"/>
        <w:rPr>
          <w:rFonts w:ascii="Sakkal Majalla" w:hAnsi="Sakkal Majalla" w:cs="Sakkal Majalla"/>
          <w:b/>
          <w:bCs/>
          <w:sz w:val="28"/>
          <w:szCs w:val="28"/>
          <w:u w:val="single"/>
          <w:rtl/>
        </w:rPr>
      </w:pPr>
      <w:r w:rsidRPr="0031656D">
        <w:rPr>
          <w:rFonts w:ascii="Sakkal Majalla" w:hAnsi="Sakkal Majalla" w:cs="Sakkal Majalla"/>
          <w:b/>
          <w:bCs/>
          <w:sz w:val="28"/>
          <w:szCs w:val="28"/>
          <w:u w:val="single"/>
          <w:rtl/>
        </w:rPr>
        <w:t xml:space="preserve">المادة </w:t>
      </w:r>
      <w:r w:rsidRPr="0031656D">
        <w:rPr>
          <w:rFonts w:ascii="Sakkal Majalla" w:hAnsi="Sakkal Majalla" w:cs="Sakkal Majalla" w:hint="cs"/>
          <w:b/>
          <w:bCs/>
          <w:sz w:val="28"/>
          <w:szCs w:val="28"/>
          <w:u w:val="single"/>
          <w:rtl/>
        </w:rPr>
        <w:t>الرابعة</w:t>
      </w:r>
    </w:p>
    <w:p w14:paraId="50346A67" w14:textId="77777777" w:rsidR="003B71EA" w:rsidRPr="0031656D" w:rsidRDefault="003B71EA" w:rsidP="003B71EA">
      <w:pPr>
        <w:bidi/>
        <w:spacing w:after="0" w:line="240" w:lineRule="auto"/>
        <w:jc w:val="both"/>
        <w:rPr>
          <w:rFonts w:ascii="Sakkal Majalla" w:hAnsi="Sakkal Majalla" w:cs="Sakkal Majalla"/>
          <w:sz w:val="16"/>
          <w:szCs w:val="16"/>
          <w:rtl/>
        </w:rPr>
      </w:pPr>
      <w:r w:rsidRPr="003B12C2">
        <w:rPr>
          <w:rFonts w:ascii="Sakkal Majalla" w:hAnsi="Sakkal Majalla" w:cs="Sakkal Majalla"/>
          <w:sz w:val="28"/>
          <w:szCs w:val="28"/>
          <w:rtl/>
        </w:rPr>
        <w:t>لا يترتب على توقيع هذه المذكرة أي التزامات مالية على أي من طرفيها</w:t>
      </w:r>
      <w:r w:rsidRPr="0031656D">
        <w:rPr>
          <w:rFonts w:ascii="Sakkal Majalla" w:hAnsi="Sakkal Majalla" w:cs="Sakkal Majalla"/>
          <w:sz w:val="28"/>
          <w:szCs w:val="28"/>
          <w:rtl/>
        </w:rPr>
        <w:t>.</w:t>
      </w:r>
    </w:p>
    <w:p w14:paraId="05E2D24E" w14:textId="77777777" w:rsidR="003B71EA" w:rsidRPr="0031656D" w:rsidRDefault="003B71EA" w:rsidP="003B71EA">
      <w:pPr>
        <w:bidi/>
        <w:spacing w:before="240" w:after="0" w:line="240" w:lineRule="auto"/>
        <w:jc w:val="both"/>
        <w:rPr>
          <w:rFonts w:ascii="Sakkal Majalla" w:hAnsi="Sakkal Majalla" w:cs="Sakkal Majalla"/>
          <w:b/>
          <w:bCs/>
          <w:sz w:val="28"/>
          <w:szCs w:val="28"/>
          <w:u w:val="single"/>
          <w:rtl/>
        </w:rPr>
      </w:pPr>
      <w:r w:rsidRPr="0031656D">
        <w:rPr>
          <w:rFonts w:ascii="Sakkal Majalla" w:hAnsi="Sakkal Majalla" w:cs="Sakkal Majalla"/>
          <w:b/>
          <w:bCs/>
          <w:sz w:val="28"/>
          <w:szCs w:val="28"/>
          <w:u w:val="single"/>
          <w:rtl/>
        </w:rPr>
        <w:t xml:space="preserve">المادة </w:t>
      </w:r>
      <w:r w:rsidRPr="0031656D">
        <w:rPr>
          <w:rFonts w:ascii="Sakkal Majalla" w:hAnsi="Sakkal Majalla" w:cs="Sakkal Majalla" w:hint="cs"/>
          <w:b/>
          <w:bCs/>
          <w:sz w:val="28"/>
          <w:szCs w:val="28"/>
          <w:u w:val="single"/>
          <w:rtl/>
        </w:rPr>
        <w:t>الخامسة</w:t>
      </w:r>
    </w:p>
    <w:p w14:paraId="69AAA87D" w14:textId="77777777" w:rsidR="003B71EA" w:rsidRPr="0031656D" w:rsidRDefault="003B71EA" w:rsidP="003B71EA">
      <w:pPr>
        <w:bidi/>
        <w:spacing w:after="0" w:line="240" w:lineRule="auto"/>
        <w:jc w:val="both"/>
        <w:rPr>
          <w:rFonts w:ascii="Sakkal Majalla" w:hAnsi="Sakkal Majalla" w:cs="Sakkal Majalla"/>
          <w:sz w:val="28"/>
          <w:szCs w:val="28"/>
          <w:rtl/>
        </w:rPr>
      </w:pPr>
      <w:r w:rsidRPr="0031656D">
        <w:rPr>
          <w:rFonts w:ascii="Sakkal Majalla" w:hAnsi="Sakkal Majalla" w:cs="Sakkal Majalla"/>
          <w:sz w:val="28"/>
          <w:szCs w:val="28"/>
          <w:rtl/>
        </w:rPr>
        <w:t>يتعهد الطرفان بالحفاظ على سرية المعلومات، الشفوية أو المكتوبة، المتعلقة بتطبيق مذكرة التفاهم هذه، وعدم إفشاء هذه المعلومات لأي طرف ثالث دون موافقة خطية من الطرف الآخر.</w:t>
      </w:r>
    </w:p>
    <w:p w14:paraId="530EBF6A" w14:textId="77777777" w:rsidR="003B71EA" w:rsidRPr="0031656D" w:rsidRDefault="003B71EA" w:rsidP="003B71EA">
      <w:pPr>
        <w:bidi/>
        <w:spacing w:before="240" w:after="0" w:line="240" w:lineRule="auto"/>
        <w:jc w:val="both"/>
        <w:rPr>
          <w:rFonts w:ascii="Sakkal Majalla" w:hAnsi="Sakkal Majalla" w:cs="Sakkal Majalla"/>
          <w:b/>
          <w:bCs/>
          <w:sz w:val="28"/>
          <w:szCs w:val="28"/>
          <w:u w:val="single"/>
          <w:rtl/>
        </w:rPr>
      </w:pPr>
      <w:r w:rsidRPr="0031656D">
        <w:rPr>
          <w:rFonts w:ascii="Sakkal Majalla" w:hAnsi="Sakkal Majalla" w:cs="Sakkal Majalla"/>
          <w:b/>
          <w:bCs/>
          <w:sz w:val="28"/>
          <w:szCs w:val="28"/>
          <w:u w:val="single"/>
          <w:rtl/>
        </w:rPr>
        <w:t>المادة السادسة</w:t>
      </w:r>
    </w:p>
    <w:p w14:paraId="77D236F2" w14:textId="0E5996DE" w:rsidR="003B71EA" w:rsidRPr="000158A9" w:rsidRDefault="003B71EA" w:rsidP="003B71EA">
      <w:pPr>
        <w:bidi/>
        <w:spacing w:after="0" w:line="240" w:lineRule="auto"/>
        <w:jc w:val="both"/>
        <w:rPr>
          <w:rFonts w:ascii="Sakkal Majalla" w:hAnsi="Sakkal Majalla" w:cs="Sakkal Majalla"/>
          <w:sz w:val="28"/>
          <w:szCs w:val="28"/>
        </w:rPr>
      </w:pPr>
      <w:r w:rsidRPr="0031656D">
        <w:rPr>
          <w:rFonts w:ascii="Sakkal Majalla" w:hAnsi="Sakkal Majalla" w:cs="Sakkal Majalla"/>
          <w:sz w:val="28"/>
          <w:szCs w:val="28"/>
          <w:rtl/>
        </w:rPr>
        <w:t>يتعهد الطرفان بأنه إذا نتج من هذا التعاون معلومات علمية قيمة أو منتجات ذات قيمة تجارية محتملة، أو قواعد بيانات، أو براءات اختراع، أو حقوق طبع، أو أي حقوق ملكية أخرى</w:t>
      </w:r>
      <w:r w:rsidRPr="000158A9">
        <w:rPr>
          <w:rFonts w:ascii="Sakkal Majalla" w:hAnsi="Sakkal Majalla" w:cs="Sakkal Majalla"/>
          <w:sz w:val="28"/>
          <w:szCs w:val="28"/>
          <w:rtl/>
        </w:rPr>
        <w:t xml:space="preserve"> ذات قيمة محتملة (مجتمعة</w:t>
      </w:r>
      <w:r>
        <w:rPr>
          <w:rFonts w:ascii="Sakkal Majalla" w:hAnsi="Sakkal Majalla" w:cs="Sakkal Majalla"/>
          <w:sz w:val="28"/>
          <w:szCs w:val="28"/>
          <w:rtl/>
        </w:rPr>
        <w:t>، الملكية الفكرية)</w:t>
      </w:r>
      <w:r w:rsidRPr="000158A9">
        <w:rPr>
          <w:rFonts w:ascii="Sakkal Majalla" w:hAnsi="Sakkal Majalla" w:cs="Sakkal Majalla"/>
          <w:sz w:val="28"/>
          <w:szCs w:val="28"/>
          <w:rtl/>
        </w:rPr>
        <w:t>؛ سيتم تحديد ملكية حقوق الملكية ا</w:t>
      </w:r>
      <w:r>
        <w:rPr>
          <w:rFonts w:ascii="Sakkal Majalla" w:hAnsi="Sakkal Majalla" w:cs="Sakkal Majalla"/>
          <w:sz w:val="28"/>
          <w:szCs w:val="28"/>
          <w:rtl/>
        </w:rPr>
        <w:t>لفكرية على أساس كل حالة على حدة</w:t>
      </w:r>
      <w:r w:rsidRPr="000158A9">
        <w:rPr>
          <w:rFonts w:ascii="Sakkal Majalla" w:hAnsi="Sakkal Majalla" w:cs="Sakkal Majalla"/>
          <w:sz w:val="28"/>
          <w:szCs w:val="28"/>
          <w:rtl/>
        </w:rPr>
        <w:t>، وتوثيقها في اتفاقية تعاون منفصلة يتم إبرامها من قبل الأطراف.</w:t>
      </w:r>
    </w:p>
    <w:p w14:paraId="5692E244" w14:textId="77777777" w:rsidR="003B71EA" w:rsidRPr="0031656D" w:rsidRDefault="003B71EA" w:rsidP="003B71EA">
      <w:pPr>
        <w:bidi/>
        <w:spacing w:before="240" w:after="0" w:line="240" w:lineRule="auto"/>
        <w:rPr>
          <w:rFonts w:ascii="Sakkal Majalla" w:hAnsi="Sakkal Majalla" w:cs="Sakkal Majalla"/>
          <w:b/>
          <w:bCs/>
          <w:sz w:val="28"/>
          <w:szCs w:val="28"/>
          <w:u w:val="single"/>
          <w:rtl/>
        </w:rPr>
      </w:pPr>
      <w:r w:rsidRPr="0031656D">
        <w:rPr>
          <w:rFonts w:ascii="Sakkal Majalla" w:hAnsi="Sakkal Majalla" w:cs="Sakkal Majalla"/>
          <w:b/>
          <w:bCs/>
          <w:sz w:val="28"/>
          <w:szCs w:val="28"/>
          <w:u w:val="single"/>
          <w:rtl/>
        </w:rPr>
        <w:t xml:space="preserve">المادة </w:t>
      </w:r>
      <w:r>
        <w:rPr>
          <w:rFonts w:ascii="Sakkal Majalla" w:hAnsi="Sakkal Majalla" w:cs="Sakkal Majalla" w:hint="cs"/>
          <w:b/>
          <w:bCs/>
          <w:sz w:val="28"/>
          <w:szCs w:val="28"/>
          <w:u w:val="single"/>
          <w:rtl/>
        </w:rPr>
        <w:t>السابعة</w:t>
      </w:r>
    </w:p>
    <w:p w14:paraId="5BFF2A63" w14:textId="77777777" w:rsidR="003B71EA" w:rsidRPr="006B7BC9" w:rsidRDefault="003B71EA" w:rsidP="003B71EA">
      <w:pPr>
        <w:bidi/>
        <w:spacing w:after="0" w:line="240" w:lineRule="auto"/>
        <w:jc w:val="both"/>
        <w:rPr>
          <w:rFonts w:ascii="Sakkal Majalla" w:hAnsi="Sakkal Majalla" w:cs="Sakkal Majalla"/>
          <w:sz w:val="28"/>
          <w:szCs w:val="28"/>
        </w:rPr>
      </w:pPr>
      <w:r w:rsidRPr="006B7BC9">
        <w:rPr>
          <w:rFonts w:ascii="Sakkal Majalla" w:hAnsi="Sakkal Majalla" w:cs="Sakkal Majalla"/>
          <w:sz w:val="28"/>
          <w:szCs w:val="28"/>
          <w:rtl/>
        </w:rPr>
        <w:t xml:space="preserve">لا يجوز لأي </w:t>
      </w:r>
      <w:r>
        <w:rPr>
          <w:rFonts w:ascii="Sakkal Majalla" w:hAnsi="Sakkal Majalla" w:cs="Sakkal Majalla" w:hint="cs"/>
          <w:sz w:val="28"/>
          <w:szCs w:val="28"/>
          <w:rtl/>
        </w:rPr>
        <w:t>من ال</w:t>
      </w:r>
      <w:r w:rsidRPr="006B7BC9">
        <w:rPr>
          <w:rFonts w:ascii="Sakkal Majalla" w:hAnsi="Sakkal Majalla" w:cs="Sakkal Majalla"/>
          <w:sz w:val="28"/>
          <w:szCs w:val="28"/>
          <w:rtl/>
        </w:rPr>
        <w:t>طرف</w:t>
      </w:r>
      <w:r>
        <w:rPr>
          <w:rFonts w:ascii="Sakkal Majalla" w:hAnsi="Sakkal Majalla" w:cs="Sakkal Majalla" w:hint="cs"/>
          <w:sz w:val="28"/>
          <w:szCs w:val="28"/>
          <w:rtl/>
        </w:rPr>
        <w:t>ين</w:t>
      </w:r>
      <w:r w:rsidRPr="006B7BC9">
        <w:rPr>
          <w:rFonts w:ascii="Sakkal Majalla" w:hAnsi="Sakkal Majalla" w:cs="Sakkal Majalla"/>
          <w:sz w:val="28"/>
          <w:szCs w:val="28"/>
          <w:rtl/>
        </w:rPr>
        <w:t xml:space="preserve"> </w:t>
      </w:r>
      <w:r>
        <w:rPr>
          <w:rFonts w:ascii="Sakkal Majalla" w:hAnsi="Sakkal Majalla" w:cs="Sakkal Majalla" w:hint="cs"/>
          <w:sz w:val="28"/>
          <w:szCs w:val="28"/>
          <w:rtl/>
        </w:rPr>
        <w:t>ال</w:t>
      </w:r>
      <w:r w:rsidRPr="006B7BC9">
        <w:rPr>
          <w:rFonts w:ascii="Sakkal Majalla" w:hAnsi="Sakkal Majalla" w:cs="Sakkal Majalla"/>
          <w:sz w:val="28"/>
          <w:szCs w:val="28"/>
          <w:rtl/>
        </w:rPr>
        <w:t>تفويض أو التنازل عن أي من حقوقه أو التزاماته الواردة في مذكرة التفاهم هذه دون موافقة خطية من الطرف الآخر</w:t>
      </w:r>
      <w:r w:rsidRPr="006B7BC9">
        <w:rPr>
          <w:rFonts w:ascii="Sakkal Majalla" w:hAnsi="Sakkal Majalla" w:cs="Sakkal Majalla"/>
          <w:sz w:val="28"/>
          <w:szCs w:val="28"/>
        </w:rPr>
        <w:t>.</w:t>
      </w:r>
    </w:p>
    <w:p w14:paraId="6709F014" w14:textId="77777777" w:rsidR="003B71EA" w:rsidRPr="0031656D" w:rsidRDefault="003B71EA" w:rsidP="003B71EA">
      <w:pPr>
        <w:bidi/>
        <w:spacing w:before="240" w:after="0" w:line="240" w:lineRule="auto"/>
        <w:rPr>
          <w:rFonts w:ascii="Sakkal Majalla" w:hAnsi="Sakkal Majalla" w:cs="Sakkal Majalla"/>
          <w:b/>
          <w:bCs/>
          <w:sz w:val="28"/>
          <w:szCs w:val="28"/>
          <w:u w:val="single"/>
          <w:rtl/>
        </w:rPr>
      </w:pPr>
      <w:r w:rsidRPr="0031656D">
        <w:rPr>
          <w:rFonts w:ascii="Sakkal Majalla" w:hAnsi="Sakkal Majalla" w:cs="Sakkal Majalla"/>
          <w:b/>
          <w:bCs/>
          <w:sz w:val="28"/>
          <w:szCs w:val="28"/>
          <w:u w:val="single"/>
          <w:rtl/>
        </w:rPr>
        <w:t>المادة ال</w:t>
      </w:r>
      <w:r w:rsidRPr="0031656D">
        <w:rPr>
          <w:rFonts w:ascii="Sakkal Majalla" w:hAnsi="Sakkal Majalla" w:cs="Sakkal Majalla" w:hint="cs"/>
          <w:b/>
          <w:bCs/>
          <w:sz w:val="28"/>
          <w:szCs w:val="28"/>
          <w:u w:val="single"/>
          <w:rtl/>
        </w:rPr>
        <w:t>ثامنة</w:t>
      </w:r>
    </w:p>
    <w:p w14:paraId="034C207C" w14:textId="77777777" w:rsidR="003B71EA" w:rsidRPr="00A45750" w:rsidRDefault="003B71EA" w:rsidP="003B71EA">
      <w:pPr>
        <w:bidi/>
        <w:spacing w:after="0" w:line="240" w:lineRule="auto"/>
        <w:jc w:val="both"/>
        <w:rPr>
          <w:rStyle w:val="hps"/>
          <w:rFonts w:asciiTheme="minorHAnsi" w:hAnsiTheme="minorHAnsi" w:cstheme="minorHAnsi"/>
          <w:sz w:val="28"/>
          <w:szCs w:val="28"/>
        </w:rPr>
      </w:pPr>
      <w:r w:rsidRPr="0031656D">
        <w:rPr>
          <w:rFonts w:ascii="Sakkal Majalla" w:hAnsi="Sakkal Majalla" w:cs="Sakkal Majalla" w:hint="cs"/>
          <w:sz w:val="28"/>
          <w:szCs w:val="28"/>
          <w:rtl/>
        </w:rPr>
        <w:t>في حال وجود أي مراسلات أو إشعارات بين الطرفين، يجب أن تتم عبر البريد المسجل أو بالتسليم باليد أو الفاكس أو البريد الالكتروني مع تأكيد خطي بالتسلم في جميع الأحوال على العناوين الرسمية</w:t>
      </w:r>
      <w:r w:rsidRPr="0031656D">
        <w:rPr>
          <w:rFonts w:ascii="Sakkal Majalla" w:hAnsi="Sakkal Majalla" w:cs="Sakkal Majalla"/>
          <w:sz w:val="28"/>
          <w:szCs w:val="28"/>
          <w:rtl/>
        </w:rPr>
        <w:t xml:space="preserve"> </w:t>
      </w:r>
      <w:r w:rsidRPr="0031656D">
        <w:rPr>
          <w:rFonts w:ascii="Sakkal Majalla" w:hAnsi="Sakkal Majalla" w:cs="Sakkal Majalla" w:hint="cs"/>
          <w:sz w:val="28"/>
          <w:szCs w:val="28"/>
          <w:rtl/>
        </w:rPr>
        <w:t xml:space="preserve">لكلا الطرفين. </w:t>
      </w:r>
      <w:r w:rsidRPr="0031656D">
        <w:rPr>
          <w:rFonts w:ascii="Sakkal Majalla" w:hAnsi="Sakkal Majalla" w:cs="Sakkal Majalla"/>
          <w:sz w:val="28"/>
          <w:szCs w:val="28"/>
          <w:rtl/>
        </w:rPr>
        <w:t>في حال</w:t>
      </w:r>
      <w:r>
        <w:rPr>
          <w:rFonts w:ascii="Sakkal Majalla" w:hAnsi="Sakkal Majalla" w:cs="Sakkal Majalla" w:hint="cs"/>
          <w:sz w:val="28"/>
          <w:szCs w:val="28"/>
          <w:rtl/>
        </w:rPr>
        <w:t>ة</w:t>
      </w:r>
      <w:r w:rsidRPr="0031656D">
        <w:rPr>
          <w:rFonts w:ascii="Sakkal Majalla" w:hAnsi="Sakkal Majalla" w:cs="Sakkal Majalla"/>
          <w:sz w:val="28"/>
          <w:szCs w:val="28"/>
          <w:rtl/>
        </w:rPr>
        <w:t xml:space="preserve"> تغيير العنوان المذكور </w:t>
      </w:r>
      <w:r>
        <w:rPr>
          <w:rFonts w:ascii="Sakkal Majalla" w:hAnsi="Sakkal Majalla" w:cs="Sakkal Majalla" w:hint="cs"/>
          <w:sz w:val="28"/>
          <w:szCs w:val="28"/>
          <w:rtl/>
        </w:rPr>
        <w:t xml:space="preserve">في </w:t>
      </w:r>
      <w:r w:rsidRPr="0031656D">
        <w:rPr>
          <w:rFonts w:ascii="Sakkal Majalla" w:hAnsi="Sakkal Majalla" w:cs="Sakkal Majalla" w:hint="cs"/>
          <w:sz w:val="28"/>
          <w:szCs w:val="28"/>
          <w:rtl/>
        </w:rPr>
        <w:t>صدر المذكرة</w:t>
      </w:r>
      <w:r w:rsidRPr="0031656D">
        <w:rPr>
          <w:rFonts w:ascii="Sakkal Majalla" w:hAnsi="Sakkal Majalla" w:cs="Sakkal Majalla"/>
          <w:sz w:val="28"/>
          <w:szCs w:val="28"/>
          <w:rtl/>
        </w:rPr>
        <w:t xml:space="preserve"> </w:t>
      </w:r>
      <w:r w:rsidRPr="0031656D">
        <w:rPr>
          <w:rFonts w:ascii="Sakkal Majalla" w:hAnsi="Sakkal Majalla" w:cs="Sakkal Majalla" w:hint="cs"/>
          <w:sz w:val="28"/>
          <w:szCs w:val="28"/>
          <w:rtl/>
        </w:rPr>
        <w:t>ل</w:t>
      </w:r>
      <w:r w:rsidRPr="0031656D">
        <w:rPr>
          <w:rFonts w:ascii="Sakkal Majalla" w:hAnsi="Sakkal Majalla" w:cs="Sakkal Majalla"/>
          <w:sz w:val="28"/>
          <w:szCs w:val="28"/>
          <w:rtl/>
        </w:rPr>
        <w:t xml:space="preserve">أحد الطرفين، يجب إبلاغ الطرف الآخر بالعنوان الجديد خلال مدة أقصاها ثلاثون (30) يومًا من تاريخ التغيير، وذلك للحفاظ على الاستمرارية من تطبيق </w:t>
      </w:r>
      <w:r w:rsidRPr="0031656D">
        <w:rPr>
          <w:rFonts w:ascii="Sakkal Majalla" w:hAnsi="Sakkal Majalla" w:cs="Sakkal Majalla" w:hint="cs"/>
          <w:sz w:val="28"/>
          <w:szCs w:val="28"/>
          <w:rtl/>
        </w:rPr>
        <w:t xml:space="preserve">بنود </w:t>
      </w:r>
      <w:r w:rsidRPr="0031656D">
        <w:rPr>
          <w:rFonts w:ascii="Sakkal Majalla" w:hAnsi="Sakkal Majalla" w:cs="Sakkal Majalla"/>
          <w:sz w:val="28"/>
          <w:szCs w:val="28"/>
          <w:rtl/>
        </w:rPr>
        <w:t>المذكرة</w:t>
      </w:r>
      <w:r>
        <w:rPr>
          <w:rFonts w:ascii="Sakkal Majalla" w:hAnsi="Sakkal Majalla" w:cs="Sakkal Majalla"/>
          <w:sz w:val="28"/>
          <w:szCs w:val="28"/>
        </w:rPr>
        <w:t>.</w:t>
      </w:r>
    </w:p>
    <w:p w14:paraId="1A86FA22" w14:textId="77777777" w:rsidR="003B71EA" w:rsidRPr="0031656D" w:rsidRDefault="003B71EA" w:rsidP="003B71EA">
      <w:pPr>
        <w:bidi/>
        <w:spacing w:before="240" w:after="0" w:line="240" w:lineRule="auto"/>
        <w:jc w:val="both"/>
        <w:rPr>
          <w:rFonts w:ascii="Sakkal Majalla" w:hAnsi="Sakkal Majalla" w:cs="Sakkal Majalla"/>
          <w:b/>
          <w:bCs/>
          <w:sz w:val="28"/>
          <w:szCs w:val="28"/>
          <w:u w:val="single"/>
          <w:rtl/>
        </w:rPr>
      </w:pPr>
      <w:r w:rsidRPr="0031656D">
        <w:rPr>
          <w:rFonts w:ascii="Sakkal Majalla" w:hAnsi="Sakkal Majalla" w:cs="Sakkal Majalla" w:hint="cs"/>
          <w:b/>
          <w:bCs/>
          <w:sz w:val="28"/>
          <w:szCs w:val="28"/>
          <w:u w:val="single"/>
          <w:rtl/>
        </w:rPr>
        <w:t>المادة التاسعة</w:t>
      </w:r>
    </w:p>
    <w:p w14:paraId="4736AFF6" w14:textId="2A3B639A" w:rsidR="003B71EA" w:rsidRPr="00A45750" w:rsidRDefault="003B71EA" w:rsidP="003B71EA">
      <w:pPr>
        <w:bidi/>
        <w:spacing w:after="0" w:line="240" w:lineRule="auto"/>
        <w:jc w:val="both"/>
        <w:rPr>
          <w:rStyle w:val="hps"/>
          <w:rFonts w:asciiTheme="minorHAnsi" w:hAnsiTheme="minorHAnsi" w:cstheme="minorHAnsi"/>
          <w:sz w:val="28"/>
          <w:szCs w:val="28"/>
        </w:rPr>
      </w:pPr>
      <w:r w:rsidRPr="0031656D">
        <w:rPr>
          <w:rFonts w:ascii="Sakkal Majalla" w:hAnsi="Sakkal Majalla" w:cs="Sakkal Majalla" w:hint="cs"/>
          <w:sz w:val="28"/>
          <w:szCs w:val="28"/>
          <w:rtl/>
        </w:rPr>
        <w:t xml:space="preserve">في حال إخلال أي من الطرفين بتنفيذ التزاماته المترتبة على تطبيق نصوص </w:t>
      </w:r>
      <w:r w:rsidRPr="0031656D">
        <w:rPr>
          <w:rFonts w:ascii="Sakkal Majalla" w:hAnsi="Sakkal Majalla" w:cs="Sakkal Majalla"/>
          <w:sz w:val="28"/>
          <w:szCs w:val="28"/>
          <w:rtl/>
        </w:rPr>
        <w:t>هذه المذكرة</w:t>
      </w:r>
      <w:r w:rsidRPr="0031656D">
        <w:rPr>
          <w:rFonts w:ascii="Sakkal Majalla" w:hAnsi="Sakkal Majalla" w:cs="Sakkal Majalla" w:hint="cs"/>
          <w:sz w:val="28"/>
          <w:szCs w:val="28"/>
          <w:rtl/>
        </w:rPr>
        <w:t>،</w:t>
      </w:r>
      <w:r w:rsidRPr="0031656D">
        <w:rPr>
          <w:rFonts w:ascii="Sakkal Majalla" w:hAnsi="Sakkal Majalla" w:cs="Sakkal Majalla"/>
          <w:sz w:val="28"/>
          <w:szCs w:val="28"/>
          <w:rtl/>
        </w:rPr>
        <w:t xml:space="preserve"> </w:t>
      </w:r>
      <w:r w:rsidRPr="0031656D">
        <w:rPr>
          <w:rFonts w:ascii="Sakkal Majalla" w:hAnsi="Sakkal Majalla" w:cs="Sakkal Majalla" w:hint="cs"/>
          <w:sz w:val="28"/>
          <w:szCs w:val="28"/>
          <w:rtl/>
        </w:rPr>
        <w:t>يجوز للطرف الآخر أن يقدم إشعاراً إلى الطرف المخل يبين فيه رغبته في إنهاء هذه المذكرة، ما لم يتم إصلاح ذلك الإخلال خلال ستين (60) يوماً من تاريخ تقديم هذا الإشعار</w:t>
      </w:r>
      <w:r w:rsidRPr="00A45750">
        <w:rPr>
          <w:rStyle w:val="hps"/>
          <w:rFonts w:asciiTheme="minorHAnsi" w:hAnsiTheme="minorHAnsi" w:cstheme="minorHAnsi"/>
          <w:sz w:val="28"/>
          <w:szCs w:val="28"/>
        </w:rPr>
        <w:t>.</w:t>
      </w:r>
    </w:p>
    <w:p w14:paraId="18095765" w14:textId="77777777" w:rsidR="003B71EA" w:rsidRPr="0031656D" w:rsidRDefault="003B71EA" w:rsidP="003B71EA">
      <w:pPr>
        <w:bidi/>
        <w:spacing w:before="240" w:after="0" w:line="240" w:lineRule="auto"/>
        <w:jc w:val="both"/>
        <w:rPr>
          <w:rFonts w:ascii="Sakkal Majalla" w:hAnsi="Sakkal Majalla" w:cs="Sakkal Majalla"/>
          <w:b/>
          <w:bCs/>
          <w:sz w:val="28"/>
          <w:szCs w:val="28"/>
          <w:u w:val="single"/>
          <w:rtl/>
        </w:rPr>
      </w:pPr>
      <w:r w:rsidRPr="0031656D">
        <w:rPr>
          <w:rFonts w:ascii="Sakkal Majalla" w:hAnsi="Sakkal Majalla" w:cs="Sakkal Majalla" w:hint="cs"/>
          <w:b/>
          <w:bCs/>
          <w:sz w:val="28"/>
          <w:szCs w:val="28"/>
          <w:u w:val="single"/>
          <w:rtl/>
        </w:rPr>
        <w:t xml:space="preserve">المادة </w:t>
      </w:r>
      <w:r>
        <w:rPr>
          <w:rFonts w:ascii="Sakkal Majalla" w:hAnsi="Sakkal Majalla" w:cs="Sakkal Majalla" w:hint="cs"/>
          <w:b/>
          <w:bCs/>
          <w:sz w:val="28"/>
          <w:szCs w:val="28"/>
          <w:u w:val="single"/>
          <w:rtl/>
        </w:rPr>
        <w:t>ال</w:t>
      </w:r>
      <w:r w:rsidRPr="0031656D">
        <w:rPr>
          <w:rFonts w:ascii="Sakkal Majalla" w:hAnsi="Sakkal Majalla" w:cs="Sakkal Majalla" w:hint="cs"/>
          <w:b/>
          <w:bCs/>
          <w:sz w:val="28"/>
          <w:szCs w:val="28"/>
          <w:u w:val="single"/>
          <w:rtl/>
        </w:rPr>
        <w:t>ع</w:t>
      </w:r>
      <w:r>
        <w:rPr>
          <w:rFonts w:ascii="Sakkal Majalla" w:hAnsi="Sakkal Majalla" w:cs="Sakkal Majalla" w:hint="cs"/>
          <w:b/>
          <w:bCs/>
          <w:sz w:val="28"/>
          <w:szCs w:val="28"/>
          <w:u w:val="single"/>
          <w:rtl/>
        </w:rPr>
        <w:t>ا</w:t>
      </w:r>
      <w:r w:rsidRPr="0031656D">
        <w:rPr>
          <w:rFonts w:ascii="Sakkal Majalla" w:hAnsi="Sakkal Majalla" w:cs="Sakkal Majalla" w:hint="cs"/>
          <w:b/>
          <w:bCs/>
          <w:sz w:val="28"/>
          <w:szCs w:val="28"/>
          <w:u w:val="single"/>
          <w:rtl/>
        </w:rPr>
        <w:t>شر</w:t>
      </w:r>
      <w:r>
        <w:rPr>
          <w:rFonts w:ascii="Sakkal Majalla" w:hAnsi="Sakkal Majalla" w:cs="Sakkal Majalla" w:hint="cs"/>
          <w:b/>
          <w:bCs/>
          <w:sz w:val="28"/>
          <w:szCs w:val="28"/>
          <w:u w:val="single"/>
          <w:rtl/>
        </w:rPr>
        <w:t>ة</w:t>
      </w:r>
    </w:p>
    <w:p w14:paraId="396A8E2A" w14:textId="7D3054F4" w:rsidR="003B71EA" w:rsidRPr="000158A9" w:rsidRDefault="003B71EA" w:rsidP="003B71EA">
      <w:pPr>
        <w:bidi/>
        <w:spacing w:after="0" w:line="240" w:lineRule="auto"/>
        <w:jc w:val="both"/>
        <w:rPr>
          <w:rFonts w:ascii="Sakkal Majalla" w:hAnsi="Sakkal Majalla" w:cs="Sakkal Majalla"/>
          <w:sz w:val="28"/>
          <w:szCs w:val="28"/>
        </w:rPr>
      </w:pPr>
      <w:r w:rsidRPr="0031656D">
        <w:rPr>
          <w:rFonts w:ascii="Sakkal Majalla" w:hAnsi="Sakkal Majalla" w:cs="Sakkal Majalla" w:hint="cs"/>
          <w:sz w:val="28"/>
          <w:szCs w:val="28"/>
          <w:rtl/>
        </w:rPr>
        <w:t xml:space="preserve">يحكم </w:t>
      </w:r>
      <w:r w:rsidRPr="0031656D">
        <w:rPr>
          <w:rFonts w:ascii="Sakkal Majalla" w:hAnsi="Sakkal Majalla" w:cs="Sakkal Majalla"/>
          <w:sz w:val="28"/>
          <w:szCs w:val="28"/>
          <w:rtl/>
        </w:rPr>
        <w:t xml:space="preserve">هذه المذكرة </w:t>
      </w:r>
      <w:r w:rsidRPr="0031656D">
        <w:rPr>
          <w:rFonts w:ascii="Sakkal Majalla" w:hAnsi="Sakkal Majalla" w:cs="Sakkal Majalla" w:hint="cs"/>
          <w:sz w:val="28"/>
          <w:szCs w:val="28"/>
          <w:rtl/>
        </w:rPr>
        <w:t xml:space="preserve">وتطبيقاتها وتفسيراتها القوانين والأنظمة السارية في البلدين. وعند حدوث نزاع بسبب تفسير أحد نصوص </w:t>
      </w:r>
      <w:r w:rsidRPr="0031656D">
        <w:rPr>
          <w:rFonts w:ascii="Sakkal Majalla" w:hAnsi="Sakkal Majalla" w:cs="Sakkal Majalla"/>
          <w:sz w:val="28"/>
          <w:szCs w:val="28"/>
          <w:rtl/>
        </w:rPr>
        <w:t>هذه المذكرة</w:t>
      </w:r>
      <w:r w:rsidRPr="0031656D">
        <w:rPr>
          <w:rFonts w:ascii="Sakkal Majalla" w:hAnsi="Sakkal Majalla" w:cs="Sakkal Majalla" w:hint="cs"/>
          <w:sz w:val="28"/>
          <w:szCs w:val="28"/>
          <w:rtl/>
        </w:rPr>
        <w:t>،</w:t>
      </w:r>
      <w:r w:rsidRPr="0031656D">
        <w:rPr>
          <w:rFonts w:ascii="Sakkal Majalla" w:hAnsi="Sakkal Majalla" w:cs="Sakkal Majalla"/>
          <w:sz w:val="28"/>
          <w:szCs w:val="28"/>
          <w:rtl/>
        </w:rPr>
        <w:t xml:space="preserve"> </w:t>
      </w:r>
      <w:r w:rsidRPr="0031656D">
        <w:rPr>
          <w:rFonts w:ascii="Sakkal Majalla" w:hAnsi="Sakkal Majalla" w:cs="Sakkal Majalla" w:hint="cs"/>
          <w:sz w:val="28"/>
          <w:szCs w:val="28"/>
          <w:rtl/>
        </w:rPr>
        <w:t>فإنه على الطرفين بذل أقصى جهد لحلة ودياً</w:t>
      </w:r>
      <w:r>
        <w:rPr>
          <w:rFonts w:ascii="Sakkal Majalla" w:hAnsi="Sakkal Majalla" w:cs="Sakkal Majalla"/>
          <w:sz w:val="28"/>
          <w:szCs w:val="28"/>
        </w:rPr>
        <w:t xml:space="preserve"> </w:t>
      </w:r>
      <w:r w:rsidRPr="000158A9">
        <w:rPr>
          <w:rFonts w:ascii="Sakkal Majalla" w:hAnsi="Sakkal Majalla" w:cs="Sakkal Majalla"/>
          <w:sz w:val="28"/>
          <w:szCs w:val="28"/>
          <w:rtl/>
        </w:rPr>
        <w:t>عن طريق المفاوضات والتشاور</w:t>
      </w:r>
      <w:r>
        <w:rPr>
          <w:rFonts w:ascii="Sakkal Majalla" w:hAnsi="Sakkal Majalla" w:cs="Sakkal Majalla"/>
          <w:sz w:val="28"/>
          <w:szCs w:val="28"/>
        </w:rPr>
        <w:t>.</w:t>
      </w:r>
    </w:p>
    <w:p w14:paraId="47DCBE3E" w14:textId="77777777" w:rsidR="003B71EA" w:rsidRPr="0031656D" w:rsidRDefault="003B71EA" w:rsidP="003B71EA">
      <w:pPr>
        <w:bidi/>
        <w:spacing w:before="240" w:after="0" w:line="240" w:lineRule="auto"/>
        <w:jc w:val="both"/>
        <w:rPr>
          <w:rFonts w:ascii="Sakkal Majalla" w:hAnsi="Sakkal Majalla" w:cs="Sakkal Majalla"/>
          <w:b/>
          <w:bCs/>
          <w:sz w:val="28"/>
          <w:szCs w:val="28"/>
          <w:u w:val="single"/>
          <w:rtl/>
        </w:rPr>
      </w:pPr>
      <w:r w:rsidRPr="0031656D">
        <w:rPr>
          <w:rFonts w:ascii="Sakkal Majalla" w:hAnsi="Sakkal Majalla" w:cs="Sakkal Majalla" w:hint="cs"/>
          <w:b/>
          <w:bCs/>
          <w:sz w:val="28"/>
          <w:szCs w:val="28"/>
          <w:u w:val="single"/>
          <w:rtl/>
        </w:rPr>
        <w:lastRenderedPageBreak/>
        <w:t xml:space="preserve">المادة </w:t>
      </w:r>
      <w:r>
        <w:rPr>
          <w:rFonts w:ascii="Sakkal Majalla" w:hAnsi="Sakkal Majalla" w:cs="Sakkal Majalla" w:hint="cs"/>
          <w:b/>
          <w:bCs/>
          <w:sz w:val="28"/>
          <w:szCs w:val="28"/>
          <w:u w:val="single"/>
          <w:rtl/>
        </w:rPr>
        <w:t>الحادية</w:t>
      </w:r>
      <w:r w:rsidRPr="0031656D">
        <w:rPr>
          <w:rFonts w:ascii="Sakkal Majalla" w:hAnsi="Sakkal Majalla" w:cs="Sakkal Majalla" w:hint="cs"/>
          <w:b/>
          <w:bCs/>
          <w:sz w:val="28"/>
          <w:szCs w:val="28"/>
          <w:u w:val="single"/>
          <w:rtl/>
        </w:rPr>
        <w:t xml:space="preserve"> عشر</w:t>
      </w:r>
    </w:p>
    <w:p w14:paraId="7A7B3A52" w14:textId="77777777" w:rsidR="003B71EA" w:rsidRPr="00437ED9" w:rsidRDefault="003B71EA" w:rsidP="003B71EA">
      <w:pPr>
        <w:pStyle w:val="ListParagraph"/>
        <w:numPr>
          <w:ilvl w:val="0"/>
          <w:numId w:val="1"/>
        </w:numPr>
        <w:bidi/>
        <w:spacing w:after="0" w:line="240" w:lineRule="auto"/>
        <w:ind w:left="423"/>
        <w:jc w:val="both"/>
        <w:rPr>
          <w:rFonts w:ascii="Sakkal Majalla" w:eastAsiaTheme="minorHAnsi" w:hAnsi="Sakkal Majalla" w:cs="Sakkal Majalla"/>
          <w:sz w:val="28"/>
          <w:szCs w:val="28"/>
        </w:rPr>
      </w:pPr>
      <w:r w:rsidRPr="00437ED9">
        <w:rPr>
          <w:rFonts w:ascii="Sakkal Majalla" w:eastAsiaTheme="minorHAnsi" w:hAnsi="Sakkal Majalla" w:cs="Sakkal Majalla" w:hint="cs"/>
          <w:sz w:val="28"/>
          <w:szCs w:val="28"/>
          <w:rtl/>
        </w:rPr>
        <w:t xml:space="preserve">تدخل هذه المذكرة حيز النفاذ من تاريخ استلام </w:t>
      </w:r>
      <w:r w:rsidRPr="00437ED9">
        <w:rPr>
          <w:rFonts w:ascii="Sakkal Majalla" w:eastAsiaTheme="minorHAnsi" w:hAnsi="Sakkal Majalla" w:cs="Sakkal Majalla"/>
          <w:sz w:val="28"/>
          <w:szCs w:val="28"/>
          <w:rtl/>
        </w:rPr>
        <w:t>آخر إشعار خطي متبادل بين الطرفين -عبر القنوات الدبلوماسية- يؤكد استكمال الإجراءات النظامية اللازمة لدخولها حيز النفاذ</w:t>
      </w:r>
      <w:r w:rsidRPr="00437ED9">
        <w:rPr>
          <w:rFonts w:ascii="Sakkal Majalla" w:eastAsiaTheme="minorHAnsi" w:hAnsi="Sakkal Majalla" w:cs="Sakkal Majalla" w:hint="cs"/>
          <w:sz w:val="28"/>
          <w:szCs w:val="28"/>
          <w:rtl/>
        </w:rPr>
        <w:t>.</w:t>
      </w:r>
    </w:p>
    <w:p w14:paraId="647947E9" w14:textId="06D245D8" w:rsidR="003B71EA" w:rsidRDefault="003B71EA" w:rsidP="003B71EA">
      <w:pPr>
        <w:pStyle w:val="ListParagraph"/>
        <w:numPr>
          <w:ilvl w:val="0"/>
          <w:numId w:val="1"/>
        </w:numPr>
        <w:bidi/>
        <w:spacing w:after="0" w:line="240" w:lineRule="auto"/>
        <w:ind w:left="423"/>
        <w:jc w:val="both"/>
        <w:rPr>
          <w:rFonts w:ascii="Sakkal Majalla" w:eastAsiaTheme="minorHAnsi" w:hAnsi="Sakkal Majalla" w:cs="Sakkal Majalla"/>
          <w:sz w:val="28"/>
          <w:szCs w:val="28"/>
        </w:rPr>
      </w:pPr>
      <w:r w:rsidRPr="0031656D">
        <w:rPr>
          <w:rFonts w:ascii="Sakkal Majalla" w:eastAsiaTheme="minorHAnsi" w:hAnsi="Sakkal Majalla" w:cs="Sakkal Majalla" w:hint="cs"/>
          <w:sz w:val="28"/>
          <w:szCs w:val="28"/>
          <w:rtl/>
        </w:rPr>
        <w:t>مدة هذه المذكرة خمس سنوات</w:t>
      </w:r>
      <w:r>
        <w:rPr>
          <w:rFonts w:ascii="Sakkal Majalla" w:eastAsiaTheme="minorHAnsi" w:hAnsi="Sakkal Majalla" w:cs="Sakkal Majalla" w:hint="cs"/>
          <w:sz w:val="28"/>
          <w:szCs w:val="28"/>
          <w:rtl/>
        </w:rPr>
        <w:t xml:space="preserve"> </w:t>
      </w:r>
      <w:r w:rsidRPr="00633FC9">
        <w:rPr>
          <w:rFonts w:ascii="Sakkal Majalla" w:eastAsiaTheme="minorHAnsi" w:hAnsi="Sakkal Majalla" w:cs="Sakkal Majalla" w:hint="cs"/>
          <w:sz w:val="28"/>
          <w:szCs w:val="28"/>
          <w:rtl/>
        </w:rPr>
        <w:t>ميلادية</w:t>
      </w:r>
      <w:r>
        <w:rPr>
          <w:rFonts w:ascii="Sakkal Majalla" w:eastAsiaTheme="minorHAnsi" w:hAnsi="Sakkal Majalla" w:cs="Sakkal Majalla" w:hint="cs"/>
          <w:sz w:val="28"/>
          <w:szCs w:val="28"/>
          <w:rtl/>
        </w:rPr>
        <w:t>،</w:t>
      </w:r>
      <w:r w:rsidRPr="0031656D">
        <w:rPr>
          <w:rFonts w:ascii="Sakkal Majalla" w:eastAsiaTheme="minorHAnsi" w:hAnsi="Sakkal Majalla" w:cs="Sakkal Majalla" w:hint="cs"/>
          <w:sz w:val="28"/>
          <w:szCs w:val="28"/>
          <w:rtl/>
        </w:rPr>
        <w:t xml:space="preserve"> </w:t>
      </w:r>
      <w:r>
        <w:rPr>
          <w:rFonts w:ascii="Sakkal Majalla" w:eastAsiaTheme="minorHAnsi" w:hAnsi="Sakkal Majalla" w:cs="Sakkal Majalla" w:hint="cs"/>
          <w:sz w:val="28"/>
          <w:szCs w:val="28"/>
          <w:rtl/>
        </w:rPr>
        <w:t>و</w:t>
      </w:r>
      <w:r w:rsidRPr="0031656D">
        <w:rPr>
          <w:rFonts w:ascii="Sakkal Majalla" w:eastAsiaTheme="minorHAnsi" w:hAnsi="Sakkal Majalla" w:cs="Sakkal Majalla" w:hint="cs"/>
          <w:sz w:val="28"/>
          <w:szCs w:val="28"/>
          <w:rtl/>
        </w:rPr>
        <w:t xml:space="preserve">تتجدد تلقائياً لمدة أو مدد مماثلة، ما لم يبلغ أحد الطرفين الطرف الآخر كتابة – عبر القنوات </w:t>
      </w:r>
      <w:r w:rsidRPr="00437ED9">
        <w:rPr>
          <w:rFonts w:ascii="Sakkal Majalla" w:eastAsiaTheme="minorHAnsi" w:hAnsi="Sakkal Majalla" w:cs="Sakkal Majalla"/>
          <w:sz w:val="28"/>
          <w:szCs w:val="28"/>
          <w:rtl/>
        </w:rPr>
        <w:t>الدبلوماسية</w:t>
      </w:r>
      <w:r w:rsidRPr="0031656D">
        <w:rPr>
          <w:rFonts w:ascii="Sakkal Majalla" w:eastAsiaTheme="minorHAnsi" w:hAnsi="Sakkal Majalla" w:cs="Sakkal Majalla" w:hint="cs"/>
          <w:sz w:val="28"/>
          <w:szCs w:val="28"/>
          <w:rtl/>
        </w:rPr>
        <w:t xml:space="preserve"> – برغبته في إنهائها أو عدم تجديدها قبل ستة</w:t>
      </w:r>
      <w:r>
        <w:rPr>
          <w:rFonts w:ascii="Sakkal Majalla" w:eastAsiaTheme="minorHAnsi" w:hAnsi="Sakkal Majalla" w:cs="Sakkal Majalla" w:hint="cs"/>
          <w:sz w:val="28"/>
          <w:szCs w:val="28"/>
          <w:rtl/>
        </w:rPr>
        <w:t xml:space="preserve"> (6)</w:t>
      </w:r>
      <w:r w:rsidRPr="0031656D">
        <w:rPr>
          <w:rFonts w:ascii="Sakkal Majalla" w:eastAsiaTheme="minorHAnsi" w:hAnsi="Sakkal Majalla" w:cs="Sakkal Majalla" w:hint="cs"/>
          <w:sz w:val="28"/>
          <w:szCs w:val="28"/>
          <w:rtl/>
        </w:rPr>
        <w:t xml:space="preserve"> أشهر على الأقل من التاريخ المحدد </w:t>
      </w:r>
      <w:r w:rsidR="00437ED9" w:rsidRPr="0031656D">
        <w:rPr>
          <w:rFonts w:ascii="Sakkal Majalla" w:eastAsiaTheme="minorHAnsi" w:hAnsi="Sakkal Majalla" w:cs="Sakkal Majalla" w:hint="cs"/>
          <w:sz w:val="28"/>
          <w:szCs w:val="28"/>
          <w:rtl/>
        </w:rPr>
        <w:t>للانتهاء</w:t>
      </w:r>
      <w:r w:rsidRPr="0031656D">
        <w:rPr>
          <w:rFonts w:ascii="Sakkal Majalla" w:eastAsiaTheme="minorHAnsi" w:hAnsi="Sakkal Majalla" w:cs="Sakkal Majalla" w:hint="cs"/>
          <w:sz w:val="28"/>
          <w:szCs w:val="28"/>
          <w:rtl/>
        </w:rPr>
        <w:t>.</w:t>
      </w:r>
    </w:p>
    <w:p w14:paraId="1BC893AF" w14:textId="3EB50DB8" w:rsidR="003B71EA" w:rsidRPr="00437ED9" w:rsidRDefault="003B71EA" w:rsidP="003B71EA">
      <w:pPr>
        <w:pStyle w:val="ListParagraph"/>
        <w:numPr>
          <w:ilvl w:val="0"/>
          <w:numId w:val="1"/>
        </w:numPr>
        <w:bidi/>
        <w:spacing w:after="0" w:line="240" w:lineRule="auto"/>
        <w:ind w:left="423"/>
        <w:jc w:val="both"/>
        <w:rPr>
          <w:rFonts w:ascii="Sakkal Majalla" w:eastAsiaTheme="minorHAnsi" w:hAnsi="Sakkal Majalla" w:cs="Sakkal Majalla"/>
          <w:sz w:val="28"/>
          <w:szCs w:val="28"/>
        </w:rPr>
      </w:pPr>
      <w:r w:rsidRPr="00437ED9">
        <w:rPr>
          <w:rFonts w:ascii="Sakkal Majalla" w:eastAsiaTheme="minorHAnsi" w:hAnsi="Sakkal Majalla" w:cs="Sakkal Majalla"/>
          <w:sz w:val="28"/>
          <w:szCs w:val="28"/>
          <w:rtl/>
        </w:rPr>
        <w:t>يمكن تعديل هذه المذكرة باتفاق الطرفين كتابياً، ويدخل التعديل حيز النفاذ وفق الإجراءات المشار إليها في الفقرة (1) من هذه المادة</w:t>
      </w:r>
      <w:r w:rsidRPr="00437ED9">
        <w:rPr>
          <w:rFonts w:ascii="Sakkal Majalla" w:eastAsiaTheme="minorHAnsi" w:hAnsi="Sakkal Majalla" w:cs="Sakkal Majalla" w:hint="cs"/>
          <w:sz w:val="28"/>
          <w:szCs w:val="28"/>
          <w:rtl/>
        </w:rPr>
        <w:t>.</w:t>
      </w:r>
    </w:p>
    <w:p w14:paraId="78D65279" w14:textId="77777777" w:rsidR="003B71EA" w:rsidRPr="0031656D" w:rsidRDefault="003B71EA" w:rsidP="003B71EA">
      <w:pPr>
        <w:pStyle w:val="ListParagraph"/>
        <w:numPr>
          <w:ilvl w:val="0"/>
          <w:numId w:val="1"/>
        </w:numPr>
        <w:bidi/>
        <w:spacing w:after="0" w:line="240" w:lineRule="auto"/>
        <w:ind w:left="423"/>
        <w:jc w:val="both"/>
        <w:rPr>
          <w:rFonts w:ascii="Sakkal Majalla" w:eastAsiaTheme="minorHAnsi" w:hAnsi="Sakkal Majalla" w:cs="Sakkal Majalla"/>
          <w:sz w:val="28"/>
          <w:szCs w:val="28"/>
        </w:rPr>
      </w:pPr>
      <w:r w:rsidRPr="0031656D">
        <w:rPr>
          <w:rFonts w:ascii="Sakkal Majalla" w:eastAsiaTheme="minorHAnsi" w:hAnsi="Sakkal Majalla" w:cs="Sakkal Majalla" w:hint="cs"/>
          <w:sz w:val="28"/>
          <w:szCs w:val="28"/>
          <w:rtl/>
        </w:rPr>
        <w:t xml:space="preserve">في حالة انتهاء </w:t>
      </w:r>
      <w:r w:rsidRPr="00437ED9">
        <w:rPr>
          <w:rFonts w:ascii="Sakkal Majalla" w:eastAsiaTheme="minorHAnsi" w:hAnsi="Sakkal Majalla" w:cs="Sakkal Majalla" w:hint="cs"/>
          <w:sz w:val="28"/>
          <w:szCs w:val="28"/>
          <w:rtl/>
        </w:rPr>
        <w:t xml:space="preserve">أو إنهاء </w:t>
      </w:r>
      <w:r w:rsidRPr="0031656D">
        <w:rPr>
          <w:rFonts w:ascii="Sakkal Majalla" w:eastAsiaTheme="minorHAnsi" w:hAnsi="Sakkal Majalla" w:cs="Sakkal Majalla" w:hint="cs"/>
          <w:sz w:val="28"/>
          <w:szCs w:val="28"/>
          <w:rtl/>
        </w:rPr>
        <w:t xml:space="preserve">العمل بهذه المذكرة، تستمر أحكامها </w:t>
      </w:r>
      <w:r w:rsidRPr="00437ED9">
        <w:rPr>
          <w:rFonts w:ascii="Sakkal Majalla" w:eastAsiaTheme="minorHAnsi" w:hAnsi="Sakkal Majalla" w:cs="Sakkal Majalla" w:hint="cs"/>
          <w:sz w:val="28"/>
          <w:szCs w:val="28"/>
          <w:rtl/>
        </w:rPr>
        <w:t xml:space="preserve">سارية </w:t>
      </w:r>
      <w:r w:rsidRPr="0031656D">
        <w:rPr>
          <w:rFonts w:ascii="Sakkal Majalla" w:eastAsiaTheme="minorHAnsi" w:hAnsi="Sakkal Majalla" w:cs="Sakkal Majalla" w:hint="cs"/>
          <w:sz w:val="28"/>
          <w:szCs w:val="28"/>
          <w:rtl/>
        </w:rPr>
        <w:t xml:space="preserve">المفعول بالنسبة إلى </w:t>
      </w:r>
      <w:r w:rsidRPr="00437ED9">
        <w:rPr>
          <w:rFonts w:ascii="Sakkal Majalla" w:eastAsiaTheme="minorHAnsi" w:hAnsi="Sakkal Majalla" w:cs="Sakkal Majalla" w:hint="cs"/>
          <w:sz w:val="28"/>
          <w:szCs w:val="28"/>
          <w:rtl/>
        </w:rPr>
        <w:t xml:space="preserve">البرامج والمشروعات </w:t>
      </w:r>
      <w:r>
        <w:rPr>
          <w:rFonts w:ascii="Sakkal Majalla" w:eastAsiaTheme="minorHAnsi" w:hAnsi="Sakkal Majalla" w:cs="Sakkal Majalla" w:hint="cs"/>
          <w:sz w:val="28"/>
          <w:szCs w:val="28"/>
          <w:rtl/>
        </w:rPr>
        <w:t xml:space="preserve">التي نشأت في ظلها، </w:t>
      </w:r>
      <w:r w:rsidRPr="00437ED9">
        <w:rPr>
          <w:rFonts w:ascii="Sakkal Majalla" w:eastAsiaTheme="minorHAnsi" w:hAnsi="Sakkal Majalla" w:cs="Sakkal Majalla" w:hint="cs"/>
          <w:sz w:val="28"/>
          <w:szCs w:val="28"/>
          <w:rtl/>
        </w:rPr>
        <w:t>ما لم يتفق الطرفان خلاف ذلك</w:t>
      </w:r>
      <w:r w:rsidRPr="0031656D">
        <w:rPr>
          <w:rFonts w:ascii="Sakkal Majalla" w:eastAsiaTheme="minorHAnsi" w:hAnsi="Sakkal Majalla" w:cs="Sakkal Majalla" w:hint="cs"/>
          <w:sz w:val="28"/>
          <w:szCs w:val="28"/>
          <w:rtl/>
        </w:rPr>
        <w:t>.</w:t>
      </w:r>
    </w:p>
    <w:p w14:paraId="5126EB1C" w14:textId="77777777" w:rsidR="003B71EA" w:rsidRDefault="003B71EA" w:rsidP="003B71EA">
      <w:pPr>
        <w:bidi/>
        <w:spacing w:after="0"/>
        <w:jc w:val="both"/>
        <w:rPr>
          <w:rFonts w:ascii="Sakkal Majalla" w:hAnsi="Sakkal Majalla" w:cs="Sakkal Majalla"/>
          <w:color w:val="FF0000"/>
          <w:sz w:val="28"/>
          <w:szCs w:val="28"/>
          <w:rtl/>
        </w:rPr>
      </w:pPr>
    </w:p>
    <w:p w14:paraId="5D167473" w14:textId="59CCB562" w:rsidR="003B71EA" w:rsidRPr="00B22FAB" w:rsidRDefault="003B71EA" w:rsidP="003B71EA">
      <w:pPr>
        <w:bidi/>
        <w:spacing w:after="0" w:line="240" w:lineRule="auto"/>
        <w:jc w:val="both"/>
        <w:rPr>
          <w:rFonts w:ascii="Sakkal Majalla" w:hAnsi="Sakkal Majalla" w:cs="Sakkal Majalla"/>
          <w:sz w:val="28"/>
          <w:szCs w:val="28"/>
        </w:rPr>
      </w:pPr>
      <w:r w:rsidRPr="00B22FAB">
        <w:rPr>
          <w:rFonts w:ascii="Sakkal Majalla" w:hAnsi="Sakkal Majalla" w:cs="Sakkal Majalla"/>
          <w:sz w:val="28"/>
          <w:szCs w:val="28"/>
          <w:rtl/>
        </w:rPr>
        <w:t>حررت هذه المذكرة في مدينة ........................ بتاريخ ............/............../</w:t>
      </w:r>
      <w:r>
        <w:rPr>
          <w:rFonts w:ascii="Sakkal Majalla" w:hAnsi="Sakkal Majalla" w:cs="Sakkal Majalla" w:hint="cs"/>
          <w:sz w:val="28"/>
          <w:szCs w:val="28"/>
          <w:rtl/>
        </w:rPr>
        <w:t xml:space="preserve"> ......14</w:t>
      </w:r>
      <w:r w:rsidRPr="00B22FAB">
        <w:rPr>
          <w:rFonts w:ascii="Sakkal Majalla" w:hAnsi="Sakkal Majalla" w:cs="Sakkal Majalla"/>
          <w:sz w:val="28"/>
          <w:szCs w:val="28"/>
          <w:rtl/>
        </w:rPr>
        <w:t xml:space="preserve"> ه الموافق ........./........./</w:t>
      </w:r>
      <w:r>
        <w:rPr>
          <w:rFonts w:ascii="Sakkal Majalla" w:hAnsi="Sakkal Majalla" w:cs="Sakkal Majalla" w:hint="cs"/>
          <w:sz w:val="28"/>
          <w:szCs w:val="28"/>
          <w:rtl/>
        </w:rPr>
        <w:t>.....20</w:t>
      </w:r>
      <w:r w:rsidRPr="00B22FAB">
        <w:rPr>
          <w:rFonts w:ascii="Sakkal Majalla" w:hAnsi="Sakkal Majalla" w:cs="Sakkal Majalla"/>
          <w:sz w:val="28"/>
          <w:szCs w:val="28"/>
          <w:rtl/>
        </w:rPr>
        <w:t xml:space="preserve">م </w:t>
      </w:r>
      <w:r w:rsidR="001D7406" w:rsidRPr="00B22FAB">
        <w:rPr>
          <w:rFonts w:ascii="Sakkal Majalla" w:hAnsi="Sakkal Majalla" w:cs="Sakkal Majalla" w:hint="cs"/>
          <w:sz w:val="28"/>
          <w:szCs w:val="28"/>
          <w:rtl/>
        </w:rPr>
        <w:t xml:space="preserve">من </w:t>
      </w:r>
      <w:r w:rsidR="00CC0387">
        <w:rPr>
          <w:rFonts w:ascii="Sakkal Majalla" w:hAnsi="Sakkal Majalla" w:cs="Sakkal Majalla" w:hint="cs"/>
          <w:sz w:val="28"/>
          <w:szCs w:val="28"/>
          <w:rtl/>
        </w:rPr>
        <w:t xml:space="preserve">أربع (4) </w:t>
      </w:r>
      <w:r w:rsidR="001D7406" w:rsidRPr="00B22FAB">
        <w:rPr>
          <w:rFonts w:ascii="Sakkal Majalla" w:hAnsi="Sakkal Majalla" w:cs="Sakkal Majalla" w:hint="cs"/>
          <w:sz w:val="28"/>
          <w:szCs w:val="28"/>
          <w:rtl/>
        </w:rPr>
        <w:t>نسخ</w:t>
      </w:r>
      <w:r w:rsidR="00CC0387">
        <w:rPr>
          <w:rFonts w:ascii="Sakkal Majalla" w:hAnsi="Sakkal Majalla" w:cs="Sakkal Majalla" w:hint="cs"/>
          <w:sz w:val="28"/>
          <w:szCs w:val="28"/>
          <w:rtl/>
        </w:rPr>
        <w:t xml:space="preserve"> أصلية:</w:t>
      </w:r>
      <w:r w:rsidRPr="00B22FAB">
        <w:rPr>
          <w:rFonts w:ascii="Sakkal Majalla" w:hAnsi="Sakkal Majalla" w:cs="Sakkal Majalla"/>
          <w:sz w:val="28"/>
          <w:szCs w:val="28"/>
          <w:rtl/>
        </w:rPr>
        <w:t xml:space="preserve"> </w:t>
      </w:r>
      <w:r w:rsidR="00CC0387">
        <w:rPr>
          <w:rFonts w:ascii="Sakkal Majalla" w:hAnsi="Sakkal Majalla" w:cs="Sakkal Majalla" w:hint="cs"/>
          <w:sz w:val="28"/>
          <w:szCs w:val="28"/>
          <w:rtl/>
        </w:rPr>
        <w:t xml:space="preserve">اثنتين باللغة </w:t>
      </w:r>
      <w:r w:rsidRPr="00B22FAB">
        <w:rPr>
          <w:rFonts w:ascii="Sakkal Majalla" w:hAnsi="Sakkal Majalla" w:cs="Sakkal Majalla"/>
          <w:sz w:val="28"/>
          <w:szCs w:val="28"/>
          <w:rtl/>
        </w:rPr>
        <w:t>العربية</w:t>
      </w:r>
      <w:r w:rsidRPr="00B22FAB">
        <w:rPr>
          <w:rFonts w:ascii="Sakkal Majalla" w:hAnsi="Sakkal Majalla" w:cs="Sakkal Majalla" w:hint="cs"/>
          <w:sz w:val="28"/>
          <w:szCs w:val="28"/>
          <w:rtl/>
        </w:rPr>
        <w:t xml:space="preserve"> </w:t>
      </w:r>
      <w:r w:rsidRPr="00B22FAB">
        <w:rPr>
          <w:rFonts w:ascii="Sakkal Majalla" w:hAnsi="Sakkal Majalla" w:cs="Sakkal Majalla"/>
          <w:sz w:val="28"/>
          <w:szCs w:val="28"/>
          <w:rtl/>
        </w:rPr>
        <w:t>و</w:t>
      </w:r>
      <w:r w:rsidR="00CC0387">
        <w:rPr>
          <w:rFonts w:ascii="Sakkal Majalla" w:hAnsi="Sakkal Majalla" w:cs="Sakkal Majalla" w:hint="cs"/>
          <w:sz w:val="28"/>
          <w:szCs w:val="28"/>
          <w:rtl/>
        </w:rPr>
        <w:t>اثنتين باللغة</w:t>
      </w:r>
      <w:r w:rsidR="00CC0387" w:rsidRPr="00B22FAB">
        <w:rPr>
          <w:rFonts w:ascii="Sakkal Majalla" w:hAnsi="Sakkal Majalla" w:cs="Sakkal Majalla"/>
          <w:sz w:val="28"/>
          <w:szCs w:val="28"/>
          <w:rtl/>
        </w:rPr>
        <w:t xml:space="preserve"> </w:t>
      </w:r>
      <w:r w:rsidRPr="00B22FAB">
        <w:rPr>
          <w:rFonts w:ascii="Sakkal Majalla" w:hAnsi="Sakkal Majalla" w:cs="Sakkal Majalla"/>
          <w:sz w:val="28"/>
          <w:szCs w:val="28"/>
          <w:rtl/>
        </w:rPr>
        <w:t xml:space="preserve">الإنجليزية، </w:t>
      </w:r>
      <w:bookmarkStart w:id="0" w:name="_GoBack"/>
      <w:bookmarkEnd w:id="0"/>
      <w:r w:rsidRPr="00B22FAB">
        <w:rPr>
          <w:rFonts w:ascii="Sakkal Majalla" w:hAnsi="Sakkal Majalla" w:cs="Sakkal Majalla" w:hint="cs"/>
          <w:sz w:val="28"/>
          <w:szCs w:val="28"/>
          <w:rtl/>
        </w:rPr>
        <w:t xml:space="preserve">والنصوص </w:t>
      </w:r>
      <w:r w:rsidR="00CC0387">
        <w:rPr>
          <w:rFonts w:ascii="Sakkal Majalla" w:hAnsi="Sakkal Majalla" w:cs="Sakkal Majalla" w:hint="cs"/>
          <w:sz w:val="28"/>
          <w:szCs w:val="28"/>
          <w:rtl/>
        </w:rPr>
        <w:t>جميعها</w:t>
      </w:r>
      <w:r w:rsidRPr="00B22FAB">
        <w:rPr>
          <w:rFonts w:ascii="Sakkal Majalla" w:hAnsi="Sakkal Majalla" w:cs="Sakkal Majalla" w:hint="cs"/>
          <w:sz w:val="28"/>
          <w:szCs w:val="28"/>
          <w:rtl/>
        </w:rPr>
        <w:t xml:space="preserve"> </w:t>
      </w:r>
      <w:r w:rsidRPr="00B22FAB">
        <w:rPr>
          <w:rFonts w:ascii="Sakkal Majalla" w:hAnsi="Sakkal Majalla" w:cs="Sakkal Majalla"/>
          <w:sz w:val="28"/>
          <w:szCs w:val="28"/>
          <w:rtl/>
        </w:rPr>
        <w:t>متساوي</w:t>
      </w:r>
      <w:r w:rsidRPr="00B22FAB">
        <w:rPr>
          <w:rFonts w:ascii="Sakkal Majalla" w:hAnsi="Sakkal Majalla" w:cs="Sakkal Majalla" w:hint="cs"/>
          <w:sz w:val="28"/>
          <w:szCs w:val="28"/>
          <w:rtl/>
        </w:rPr>
        <w:t>ة</w:t>
      </w:r>
      <w:r w:rsidRPr="00B22FAB">
        <w:rPr>
          <w:rFonts w:ascii="Sakkal Majalla" w:hAnsi="Sakkal Majalla" w:cs="Sakkal Majalla"/>
          <w:sz w:val="28"/>
          <w:szCs w:val="28"/>
          <w:rtl/>
        </w:rPr>
        <w:t xml:space="preserve"> في الحجية</w:t>
      </w:r>
      <w:r w:rsidRPr="00B22FAB">
        <w:rPr>
          <w:rFonts w:ascii="Sakkal Majalla" w:hAnsi="Sakkal Majalla" w:cs="Sakkal Majalla" w:hint="cs"/>
          <w:sz w:val="28"/>
          <w:szCs w:val="28"/>
          <w:rtl/>
        </w:rPr>
        <w:t>، وعند الاختلاف على التفسير فإن النص الإنجليزي هو المرجح</w:t>
      </w:r>
      <w:r>
        <w:rPr>
          <w:rFonts w:ascii="Sakkal Majalla" w:hAnsi="Sakkal Majalla" w:cs="Sakkal Majalla" w:hint="cs"/>
          <w:sz w:val="28"/>
          <w:szCs w:val="28"/>
          <w:rtl/>
        </w:rPr>
        <w:t>.</w:t>
      </w:r>
    </w:p>
    <w:p w14:paraId="417E5378" w14:textId="77777777" w:rsidR="003B71EA" w:rsidRDefault="003B71EA" w:rsidP="003B71EA">
      <w:pPr>
        <w:tabs>
          <w:tab w:val="left" w:pos="1963"/>
        </w:tabs>
        <w:bidi/>
        <w:spacing w:before="240" w:after="0"/>
        <w:jc w:val="both"/>
        <w:rPr>
          <w:rFonts w:ascii="Sakkal Majalla" w:hAnsi="Sakkal Majalla" w:cs="Sakkal Majalla"/>
          <w:sz w:val="28"/>
          <w:szCs w:val="28"/>
          <w:rtl/>
        </w:rPr>
      </w:pPr>
      <w:r>
        <w:rPr>
          <w:rFonts w:ascii="Sakkal Majalla" w:hAnsi="Sakkal Majalla" w:cs="Sakkal Majalla"/>
          <w:sz w:val="28"/>
          <w:szCs w:val="28"/>
          <w:rtl/>
        </w:rPr>
        <w:tab/>
      </w:r>
    </w:p>
    <w:p w14:paraId="2654E774" w14:textId="77777777" w:rsidR="003B71EA" w:rsidRDefault="003B71EA" w:rsidP="003B71EA">
      <w:pPr>
        <w:bidi/>
        <w:spacing w:after="0"/>
        <w:jc w:val="both"/>
        <w:rPr>
          <w:rFonts w:ascii="Sakkal Majalla" w:hAnsi="Sakkal Majalla" w:cs="Sakkal Majalla"/>
          <w:sz w:val="28"/>
          <w:szCs w:val="28"/>
          <w:rtl/>
        </w:rPr>
      </w:pPr>
    </w:p>
    <w:tbl>
      <w:tblPr>
        <w:tblStyle w:val="TableGrid1"/>
        <w:bidiVisual/>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3"/>
        <w:gridCol w:w="4614"/>
      </w:tblGrid>
      <w:tr w:rsidR="003B71EA" w:rsidRPr="00A257E6" w14:paraId="5603FDF6" w14:textId="77777777" w:rsidTr="00311159">
        <w:tc>
          <w:tcPr>
            <w:tcW w:w="4304" w:type="dxa"/>
          </w:tcPr>
          <w:p w14:paraId="22402436" w14:textId="77777777" w:rsidR="003B71EA" w:rsidRPr="00DB13BC" w:rsidRDefault="003B71EA" w:rsidP="00311159">
            <w:pPr>
              <w:bidi/>
              <w:spacing w:after="0" w:line="240" w:lineRule="auto"/>
              <w:jc w:val="center"/>
              <w:rPr>
                <w:rFonts w:ascii="Sakkal Majalla" w:hAnsi="Sakkal Majalla" w:cs="Sakkal Majalla"/>
                <w:b/>
                <w:bCs/>
                <w:sz w:val="32"/>
                <w:szCs w:val="32"/>
                <w:rtl/>
              </w:rPr>
            </w:pPr>
            <w:r w:rsidRPr="00DB13BC">
              <w:rPr>
                <w:rFonts w:ascii="Sakkal Majalla" w:hAnsi="Sakkal Majalla" w:cs="Sakkal Majalla"/>
                <w:b/>
                <w:bCs/>
                <w:sz w:val="32"/>
                <w:szCs w:val="32"/>
                <w:rtl/>
                <w:lang w:bidi="ar-AE"/>
              </w:rPr>
              <w:t>ع</w:t>
            </w:r>
            <w:r w:rsidRPr="00DB13BC">
              <w:rPr>
                <w:rFonts w:ascii="Sakkal Majalla" w:hAnsi="Sakkal Majalla" w:cs="Sakkal Majalla" w:hint="cs"/>
                <w:b/>
                <w:bCs/>
                <w:sz w:val="32"/>
                <w:szCs w:val="32"/>
                <w:rtl/>
                <w:lang w:bidi="ar-AE"/>
              </w:rPr>
              <w:t xml:space="preserve">ن </w:t>
            </w:r>
            <w:r w:rsidRPr="00DB13BC">
              <w:rPr>
                <w:rFonts w:ascii="Sakkal Majalla" w:hAnsi="Sakkal Majalla" w:cs="Sakkal Majalla"/>
                <w:b/>
                <w:bCs/>
                <w:sz w:val="32"/>
                <w:szCs w:val="32"/>
                <w:rtl/>
              </w:rPr>
              <w:t>جامعة الملك سعود</w:t>
            </w:r>
          </w:p>
          <w:p w14:paraId="11B9E1A5" w14:textId="77777777" w:rsidR="003B71EA" w:rsidRPr="00DB13BC" w:rsidRDefault="003B71EA" w:rsidP="00311159">
            <w:pPr>
              <w:bidi/>
              <w:spacing w:after="0" w:line="240" w:lineRule="auto"/>
              <w:jc w:val="center"/>
              <w:rPr>
                <w:rFonts w:ascii="Sakkal Majalla" w:hAnsi="Sakkal Majalla" w:cs="Sakkal Majalla"/>
                <w:b/>
                <w:bCs/>
                <w:sz w:val="32"/>
                <w:szCs w:val="32"/>
                <w:rtl/>
                <w:lang w:bidi="ar-AE"/>
              </w:rPr>
            </w:pPr>
            <w:r w:rsidRPr="00DB13BC">
              <w:rPr>
                <w:rFonts w:ascii="Sakkal Majalla" w:hAnsi="Sakkal Majalla" w:cs="Sakkal Majalla" w:hint="cs"/>
                <w:b/>
                <w:bCs/>
                <w:sz w:val="32"/>
                <w:szCs w:val="32"/>
                <w:rtl/>
              </w:rPr>
              <w:t>في المملكة العربية السعودية</w:t>
            </w:r>
          </w:p>
        </w:tc>
        <w:tc>
          <w:tcPr>
            <w:tcW w:w="4714" w:type="dxa"/>
          </w:tcPr>
          <w:p w14:paraId="231228FF" w14:textId="2F172AB9" w:rsidR="003B71EA" w:rsidRDefault="003B71EA" w:rsidP="00311159">
            <w:pPr>
              <w:bidi/>
              <w:spacing w:after="0" w:line="240" w:lineRule="auto"/>
              <w:jc w:val="center"/>
              <w:rPr>
                <w:rFonts w:ascii="Sakkal Majalla" w:hAnsi="Sakkal Majalla" w:cs="Sakkal Majalla"/>
                <w:b/>
                <w:bCs/>
                <w:sz w:val="32"/>
                <w:szCs w:val="32"/>
                <w:rtl/>
                <w:lang w:bidi="ar-AE"/>
              </w:rPr>
            </w:pPr>
            <w:r w:rsidRPr="00DB13BC">
              <w:rPr>
                <w:rFonts w:ascii="Sakkal Majalla" w:hAnsi="Sakkal Majalla" w:cs="Sakkal Majalla"/>
                <w:b/>
                <w:bCs/>
                <w:sz w:val="32"/>
                <w:szCs w:val="32"/>
                <w:rtl/>
                <w:lang w:bidi="ar-AE"/>
              </w:rPr>
              <w:t>ع</w:t>
            </w:r>
            <w:r w:rsidRPr="00DB13BC">
              <w:rPr>
                <w:rFonts w:ascii="Sakkal Majalla" w:hAnsi="Sakkal Majalla" w:cs="Sakkal Majalla" w:hint="cs"/>
                <w:b/>
                <w:bCs/>
                <w:sz w:val="32"/>
                <w:szCs w:val="32"/>
                <w:rtl/>
                <w:lang w:bidi="ar-AE"/>
              </w:rPr>
              <w:t xml:space="preserve">ن </w:t>
            </w:r>
            <w:r w:rsidRPr="00082471">
              <w:rPr>
                <w:rFonts w:ascii="Sakkal Majalla" w:hAnsi="Sakkal Majalla" w:cs="Sakkal Majalla"/>
                <w:b/>
                <w:bCs/>
                <w:sz w:val="32"/>
                <w:szCs w:val="32"/>
                <w:rtl/>
                <w:lang w:bidi="ar-AE"/>
              </w:rPr>
              <w:t xml:space="preserve">جامعة </w:t>
            </w:r>
            <w:r w:rsidR="00113861">
              <w:rPr>
                <w:rFonts w:ascii="Sakkal Majalla" w:hAnsi="Sakkal Majalla" w:cs="Sakkal Majalla" w:hint="cs"/>
                <w:b/>
                <w:bCs/>
                <w:sz w:val="32"/>
                <w:szCs w:val="32"/>
                <w:rtl/>
                <w:lang w:bidi="ar-AE"/>
              </w:rPr>
              <w:t>.</w:t>
            </w:r>
            <w:r w:rsidR="00113861">
              <w:rPr>
                <w:rFonts w:ascii="Sakkal Majalla" w:hAnsi="Sakkal Majalla" w:cs="Sakkal Majalla" w:hint="cs"/>
                <w:bCs/>
                <w:sz w:val="32"/>
                <w:szCs w:val="32"/>
                <w:rtl/>
                <w:lang w:bidi="ar-AE"/>
              </w:rPr>
              <w:t>..............</w:t>
            </w:r>
            <w:r w:rsidRPr="00082471">
              <w:rPr>
                <w:rFonts w:ascii="Sakkal Majalla" w:hAnsi="Sakkal Majalla" w:cs="Sakkal Majalla"/>
                <w:b/>
                <w:bCs/>
                <w:sz w:val="32"/>
                <w:szCs w:val="32"/>
                <w:rtl/>
                <w:lang w:bidi="ar-AE"/>
              </w:rPr>
              <w:t xml:space="preserve"> </w:t>
            </w:r>
          </w:p>
          <w:p w14:paraId="0ABB7F01" w14:textId="5D2C33D2" w:rsidR="003B71EA" w:rsidRPr="00DB13BC" w:rsidRDefault="003B71EA" w:rsidP="00311159">
            <w:pPr>
              <w:bidi/>
              <w:spacing w:after="0" w:line="240" w:lineRule="auto"/>
              <w:jc w:val="center"/>
              <w:rPr>
                <w:rFonts w:ascii="Sakkal Majalla" w:hAnsi="Sakkal Majalla" w:cs="Sakkal Majalla"/>
                <w:b/>
                <w:bCs/>
                <w:sz w:val="32"/>
                <w:szCs w:val="32"/>
                <w:rtl/>
                <w:lang w:bidi="ar-AE"/>
              </w:rPr>
            </w:pPr>
            <w:r w:rsidRPr="00082471">
              <w:rPr>
                <w:rFonts w:ascii="Sakkal Majalla" w:hAnsi="Sakkal Majalla" w:cs="Sakkal Majalla"/>
                <w:b/>
                <w:bCs/>
                <w:sz w:val="32"/>
                <w:szCs w:val="32"/>
                <w:rtl/>
                <w:lang w:bidi="ar-AE"/>
              </w:rPr>
              <w:t xml:space="preserve"> </w:t>
            </w:r>
            <w:r>
              <w:rPr>
                <w:rFonts w:ascii="Sakkal Majalla" w:hAnsi="Sakkal Majalla" w:cs="Sakkal Majalla" w:hint="cs"/>
                <w:b/>
                <w:bCs/>
                <w:sz w:val="32"/>
                <w:szCs w:val="32"/>
                <w:rtl/>
                <w:lang w:bidi="ar-AE"/>
              </w:rPr>
              <w:t xml:space="preserve">في </w:t>
            </w:r>
            <w:r w:rsidR="00113861">
              <w:rPr>
                <w:rFonts w:ascii="Sakkal Majalla" w:hAnsi="Sakkal Majalla" w:cs="Sakkal Majalla" w:hint="cs"/>
                <w:b/>
                <w:bCs/>
                <w:sz w:val="32"/>
                <w:szCs w:val="32"/>
                <w:rtl/>
                <w:lang w:bidi="ar-AE"/>
              </w:rPr>
              <w:t>.</w:t>
            </w:r>
            <w:r w:rsidR="00113861">
              <w:rPr>
                <w:rFonts w:ascii="Sakkal Majalla" w:hAnsi="Sakkal Majalla" w:cs="Sakkal Majalla" w:hint="cs"/>
                <w:bCs/>
                <w:sz w:val="32"/>
                <w:szCs w:val="32"/>
                <w:rtl/>
                <w:lang w:bidi="ar-AE"/>
              </w:rPr>
              <w:t>.........................</w:t>
            </w:r>
          </w:p>
        </w:tc>
      </w:tr>
      <w:tr w:rsidR="003B71EA" w:rsidRPr="00A257E6" w14:paraId="1BDAD7A6" w14:textId="77777777" w:rsidTr="00311159">
        <w:tc>
          <w:tcPr>
            <w:tcW w:w="4304" w:type="dxa"/>
          </w:tcPr>
          <w:p w14:paraId="7232B3D6" w14:textId="77777777" w:rsidR="003B71EA" w:rsidRPr="00DB13BC" w:rsidRDefault="003B71EA" w:rsidP="00311159">
            <w:pPr>
              <w:bidi/>
              <w:spacing w:after="0" w:line="240" w:lineRule="auto"/>
              <w:jc w:val="center"/>
              <w:rPr>
                <w:rFonts w:ascii="Sakkal Majalla" w:hAnsi="Sakkal Majalla" w:cs="Sakkal Majalla"/>
                <w:b/>
                <w:bCs/>
                <w:sz w:val="32"/>
                <w:szCs w:val="32"/>
                <w:rtl/>
                <w:lang w:bidi="ar-AE"/>
              </w:rPr>
            </w:pPr>
          </w:p>
          <w:p w14:paraId="1E2A010B" w14:textId="77777777" w:rsidR="003B71EA" w:rsidRPr="00DB13BC" w:rsidRDefault="003B71EA" w:rsidP="00311159">
            <w:pPr>
              <w:bidi/>
              <w:spacing w:after="0" w:line="240" w:lineRule="auto"/>
              <w:jc w:val="center"/>
              <w:rPr>
                <w:rFonts w:ascii="Sakkal Majalla" w:hAnsi="Sakkal Majalla" w:cs="Sakkal Majalla"/>
                <w:b/>
                <w:bCs/>
                <w:sz w:val="32"/>
                <w:szCs w:val="32"/>
                <w:rtl/>
                <w:lang w:bidi="ar-AE"/>
              </w:rPr>
            </w:pPr>
          </w:p>
          <w:p w14:paraId="4C76D6D7" w14:textId="77777777" w:rsidR="003B71EA" w:rsidRPr="00DB13BC" w:rsidRDefault="003B71EA" w:rsidP="00311159">
            <w:pPr>
              <w:bidi/>
              <w:spacing w:after="0" w:line="240" w:lineRule="auto"/>
              <w:jc w:val="center"/>
              <w:rPr>
                <w:rFonts w:ascii="Sakkal Majalla" w:hAnsi="Sakkal Majalla" w:cs="Sakkal Majalla"/>
                <w:b/>
                <w:bCs/>
                <w:sz w:val="32"/>
                <w:szCs w:val="32"/>
                <w:rtl/>
                <w:lang w:bidi="ar-AE"/>
              </w:rPr>
            </w:pPr>
          </w:p>
        </w:tc>
        <w:tc>
          <w:tcPr>
            <w:tcW w:w="4714" w:type="dxa"/>
          </w:tcPr>
          <w:p w14:paraId="061CD9C4" w14:textId="77777777" w:rsidR="003B71EA" w:rsidRPr="00DB13BC" w:rsidRDefault="003B71EA" w:rsidP="00311159">
            <w:pPr>
              <w:bidi/>
              <w:spacing w:after="0" w:line="240" w:lineRule="auto"/>
              <w:jc w:val="center"/>
              <w:rPr>
                <w:rFonts w:ascii="Sakkal Majalla" w:hAnsi="Sakkal Majalla" w:cs="Sakkal Majalla"/>
                <w:b/>
                <w:bCs/>
                <w:sz w:val="32"/>
                <w:szCs w:val="32"/>
                <w:rtl/>
                <w:lang w:bidi="ar-AE"/>
              </w:rPr>
            </w:pPr>
          </w:p>
        </w:tc>
      </w:tr>
      <w:tr w:rsidR="003B71EA" w:rsidRPr="00A257E6" w14:paraId="4112A69B" w14:textId="77777777" w:rsidTr="00311159">
        <w:trPr>
          <w:trHeight w:val="359"/>
        </w:trPr>
        <w:tc>
          <w:tcPr>
            <w:tcW w:w="4304" w:type="dxa"/>
          </w:tcPr>
          <w:p w14:paraId="358FAB8F" w14:textId="77777777" w:rsidR="003B71EA" w:rsidRPr="00DB13BC" w:rsidRDefault="003B71EA" w:rsidP="00311159">
            <w:pPr>
              <w:bidi/>
              <w:spacing w:after="0" w:line="240" w:lineRule="auto"/>
              <w:jc w:val="center"/>
              <w:rPr>
                <w:rFonts w:ascii="Sakkal Majalla" w:hAnsi="Sakkal Majalla" w:cs="Sakkal Majalla"/>
                <w:b/>
                <w:bCs/>
                <w:color w:val="000000" w:themeColor="text1"/>
                <w:sz w:val="32"/>
                <w:szCs w:val="32"/>
                <w:rtl/>
                <w:lang w:bidi="ar-AE"/>
              </w:rPr>
            </w:pPr>
            <w:r w:rsidRPr="00DB13BC">
              <w:rPr>
                <w:rFonts w:ascii="Sakkal Majalla" w:hAnsi="Sakkal Majalla" w:cs="Sakkal Majalla" w:hint="cs"/>
                <w:b/>
                <w:bCs/>
                <w:color w:val="000000" w:themeColor="text1"/>
                <w:sz w:val="32"/>
                <w:szCs w:val="32"/>
                <w:rtl/>
                <w:lang w:bidi="ar-AE"/>
              </w:rPr>
              <w:t>أ.د.</w:t>
            </w:r>
            <w:r w:rsidRPr="00DB13BC">
              <w:rPr>
                <w:rFonts w:ascii="Sakkal Majalla" w:hAnsi="Sakkal Majalla" w:cs="Sakkal Majalla"/>
                <w:b/>
                <w:bCs/>
                <w:color w:val="000000" w:themeColor="text1"/>
                <w:sz w:val="32"/>
                <w:szCs w:val="32"/>
                <w:rtl/>
                <w:lang w:bidi="ar-AE"/>
              </w:rPr>
              <w:t xml:space="preserve"> بدران بن عبد الرحمن العمر</w:t>
            </w:r>
          </w:p>
        </w:tc>
        <w:tc>
          <w:tcPr>
            <w:tcW w:w="4714" w:type="dxa"/>
          </w:tcPr>
          <w:p w14:paraId="63B565E3" w14:textId="2475D3F3" w:rsidR="003B71EA" w:rsidRPr="00DB13BC" w:rsidRDefault="003B71EA" w:rsidP="00311159">
            <w:pPr>
              <w:bidi/>
              <w:spacing w:after="0" w:line="240" w:lineRule="auto"/>
              <w:jc w:val="center"/>
              <w:rPr>
                <w:rFonts w:ascii="Sakkal Majalla" w:hAnsi="Sakkal Majalla" w:cs="Sakkal Majalla"/>
                <w:b/>
                <w:bCs/>
                <w:color w:val="000000" w:themeColor="text1"/>
                <w:sz w:val="32"/>
                <w:szCs w:val="32"/>
                <w:rtl/>
                <w:lang w:bidi="ar-AE"/>
              </w:rPr>
            </w:pPr>
            <w:r>
              <w:rPr>
                <w:rFonts w:ascii="Sakkal Majalla" w:hAnsi="Sakkal Majalla" w:cs="Sakkal Majalla" w:hint="cs"/>
                <w:b/>
                <w:bCs/>
                <w:color w:val="000000" w:themeColor="text1"/>
                <w:sz w:val="32"/>
                <w:szCs w:val="32"/>
                <w:rtl/>
                <w:lang w:bidi="ar-AE"/>
              </w:rPr>
              <w:t xml:space="preserve">البروفيسور </w:t>
            </w:r>
            <w:r w:rsidR="00113861">
              <w:rPr>
                <w:rFonts w:ascii="Sakkal Majalla" w:hAnsi="Sakkal Majalla" w:cs="Sakkal Majalla" w:hint="cs"/>
                <w:b/>
                <w:bCs/>
                <w:color w:val="000000" w:themeColor="text1"/>
                <w:sz w:val="32"/>
                <w:szCs w:val="32"/>
                <w:rtl/>
                <w:lang w:bidi="ar-AE"/>
              </w:rPr>
              <w:t>.</w:t>
            </w:r>
            <w:r w:rsidR="00113861">
              <w:rPr>
                <w:rFonts w:ascii="Sakkal Majalla" w:hAnsi="Sakkal Majalla" w:cs="Sakkal Majalla" w:hint="cs"/>
                <w:bCs/>
                <w:color w:val="000000" w:themeColor="text1"/>
                <w:sz w:val="32"/>
                <w:szCs w:val="32"/>
                <w:rtl/>
                <w:lang w:bidi="ar-AE"/>
              </w:rPr>
              <w:t>....................</w:t>
            </w:r>
          </w:p>
        </w:tc>
      </w:tr>
      <w:tr w:rsidR="003B71EA" w:rsidRPr="00A257E6" w14:paraId="627E672F" w14:textId="77777777" w:rsidTr="00311159">
        <w:trPr>
          <w:trHeight w:val="287"/>
        </w:trPr>
        <w:tc>
          <w:tcPr>
            <w:tcW w:w="4304" w:type="dxa"/>
          </w:tcPr>
          <w:p w14:paraId="038E6CCB" w14:textId="77777777" w:rsidR="003B71EA" w:rsidRPr="00DB13BC" w:rsidRDefault="003B71EA" w:rsidP="00311159">
            <w:pPr>
              <w:bidi/>
              <w:spacing w:after="0" w:line="240" w:lineRule="auto"/>
              <w:jc w:val="center"/>
              <w:rPr>
                <w:rFonts w:ascii="Sakkal Majalla" w:hAnsi="Sakkal Majalla" w:cs="Sakkal Majalla"/>
                <w:b/>
                <w:bCs/>
                <w:color w:val="000000" w:themeColor="text1"/>
                <w:sz w:val="32"/>
                <w:szCs w:val="32"/>
                <w:rtl/>
                <w:lang w:bidi="ar-AE"/>
              </w:rPr>
            </w:pPr>
            <w:r w:rsidRPr="00DB13BC">
              <w:rPr>
                <w:rFonts w:ascii="Sakkal Majalla" w:hAnsi="Sakkal Majalla" w:cs="Sakkal Majalla"/>
                <w:b/>
                <w:bCs/>
                <w:color w:val="000000" w:themeColor="text1"/>
                <w:sz w:val="32"/>
                <w:szCs w:val="32"/>
                <w:rtl/>
                <w:lang w:bidi="ar-AE"/>
              </w:rPr>
              <w:t>رئيس الجامعة</w:t>
            </w:r>
          </w:p>
        </w:tc>
        <w:tc>
          <w:tcPr>
            <w:tcW w:w="4714" w:type="dxa"/>
          </w:tcPr>
          <w:p w14:paraId="09F04B1E" w14:textId="4D7E40CD" w:rsidR="003B71EA" w:rsidRPr="00DB13BC" w:rsidRDefault="00113861" w:rsidP="00311159">
            <w:pPr>
              <w:bidi/>
              <w:spacing w:after="0" w:line="240" w:lineRule="auto"/>
              <w:jc w:val="center"/>
              <w:rPr>
                <w:rFonts w:ascii="Sakkal Majalla" w:hAnsi="Sakkal Majalla" w:cs="Sakkal Majalla"/>
                <w:b/>
                <w:bCs/>
                <w:color w:val="000000" w:themeColor="text1"/>
                <w:sz w:val="32"/>
                <w:szCs w:val="32"/>
                <w:rtl/>
                <w:lang w:bidi="ar-AE"/>
              </w:rPr>
            </w:pPr>
            <w:r>
              <w:rPr>
                <w:rFonts w:ascii="Sakkal Majalla" w:hAnsi="Sakkal Majalla" w:cs="Sakkal Majalla" w:hint="cs"/>
                <w:b/>
                <w:bCs/>
                <w:color w:val="000000" w:themeColor="text1"/>
                <w:sz w:val="32"/>
                <w:szCs w:val="32"/>
                <w:rtl/>
                <w:lang w:bidi="ar-AE"/>
              </w:rPr>
              <w:t>.</w:t>
            </w:r>
            <w:r>
              <w:rPr>
                <w:rFonts w:ascii="Sakkal Majalla" w:hAnsi="Sakkal Majalla" w:cs="Sakkal Majalla" w:hint="cs"/>
                <w:bCs/>
                <w:color w:val="000000" w:themeColor="text1"/>
                <w:sz w:val="32"/>
                <w:szCs w:val="32"/>
                <w:rtl/>
                <w:lang w:bidi="ar-AE"/>
              </w:rPr>
              <w:t>.........................</w:t>
            </w:r>
          </w:p>
        </w:tc>
      </w:tr>
      <w:tr w:rsidR="003B71EA" w:rsidRPr="00A257E6" w14:paraId="3CCDD6E6" w14:textId="77777777" w:rsidTr="00311159">
        <w:trPr>
          <w:trHeight w:val="287"/>
        </w:trPr>
        <w:tc>
          <w:tcPr>
            <w:tcW w:w="4304" w:type="dxa"/>
          </w:tcPr>
          <w:p w14:paraId="26495323" w14:textId="77777777" w:rsidR="003B71EA" w:rsidRPr="00DB13BC" w:rsidRDefault="003B71EA" w:rsidP="00311159">
            <w:pPr>
              <w:bidi/>
              <w:spacing w:after="0" w:line="240" w:lineRule="auto"/>
              <w:rPr>
                <w:rFonts w:ascii="Sakkal Majalla" w:hAnsi="Sakkal Majalla" w:cs="Sakkal Majalla"/>
                <w:b/>
                <w:bCs/>
                <w:color w:val="000000" w:themeColor="text1"/>
                <w:sz w:val="32"/>
                <w:szCs w:val="32"/>
                <w:rtl/>
                <w:lang w:bidi="ar-AE"/>
              </w:rPr>
            </w:pPr>
            <w:r>
              <w:rPr>
                <w:rFonts w:ascii="Sakkal Majalla" w:hAnsi="Sakkal Majalla" w:cs="Sakkal Majalla" w:hint="cs"/>
                <w:b/>
                <w:bCs/>
                <w:color w:val="000000" w:themeColor="text1"/>
                <w:sz w:val="32"/>
                <w:szCs w:val="32"/>
                <w:rtl/>
                <w:lang w:bidi="ar-AE"/>
              </w:rPr>
              <w:t>التاريخ:</w:t>
            </w:r>
          </w:p>
        </w:tc>
        <w:tc>
          <w:tcPr>
            <w:tcW w:w="4714" w:type="dxa"/>
          </w:tcPr>
          <w:p w14:paraId="6607301E" w14:textId="77777777" w:rsidR="003B71EA" w:rsidRPr="00DB13BC" w:rsidRDefault="003B71EA" w:rsidP="00311159">
            <w:pPr>
              <w:bidi/>
              <w:spacing w:after="0" w:line="240" w:lineRule="auto"/>
              <w:rPr>
                <w:rFonts w:ascii="Sakkal Majalla" w:hAnsi="Sakkal Majalla" w:cs="Sakkal Majalla"/>
                <w:b/>
                <w:bCs/>
                <w:color w:val="000000" w:themeColor="text1"/>
                <w:sz w:val="32"/>
                <w:szCs w:val="32"/>
                <w:rtl/>
                <w:lang w:bidi="ar-AE"/>
              </w:rPr>
            </w:pPr>
            <w:r>
              <w:rPr>
                <w:rFonts w:ascii="Sakkal Majalla" w:hAnsi="Sakkal Majalla" w:cs="Sakkal Majalla" w:hint="cs"/>
                <w:b/>
                <w:bCs/>
                <w:color w:val="000000" w:themeColor="text1"/>
                <w:sz w:val="32"/>
                <w:szCs w:val="32"/>
                <w:rtl/>
                <w:lang w:bidi="ar-AE"/>
              </w:rPr>
              <w:t>التاريخ:</w:t>
            </w:r>
          </w:p>
        </w:tc>
      </w:tr>
      <w:tr w:rsidR="003B71EA" w:rsidRPr="00A257E6" w14:paraId="22F83CBE" w14:textId="77777777" w:rsidTr="00311159">
        <w:trPr>
          <w:trHeight w:val="287"/>
        </w:trPr>
        <w:tc>
          <w:tcPr>
            <w:tcW w:w="4304" w:type="dxa"/>
          </w:tcPr>
          <w:p w14:paraId="3FBA13E4" w14:textId="77777777" w:rsidR="003B71EA" w:rsidRPr="00DB13BC" w:rsidRDefault="003B71EA" w:rsidP="00311159">
            <w:pPr>
              <w:bidi/>
              <w:spacing w:after="0" w:line="240" w:lineRule="auto"/>
              <w:rPr>
                <w:rFonts w:ascii="Sakkal Majalla" w:hAnsi="Sakkal Majalla" w:cs="Sakkal Majalla"/>
                <w:b/>
                <w:bCs/>
                <w:color w:val="000000" w:themeColor="text1"/>
                <w:sz w:val="32"/>
                <w:szCs w:val="32"/>
                <w:rtl/>
                <w:lang w:bidi="ar-AE"/>
              </w:rPr>
            </w:pPr>
            <w:r>
              <w:rPr>
                <w:rFonts w:ascii="Sakkal Majalla" w:hAnsi="Sakkal Majalla" w:cs="Sakkal Majalla" w:hint="cs"/>
                <w:b/>
                <w:bCs/>
                <w:color w:val="000000" w:themeColor="text1"/>
                <w:sz w:val="32"/>
                <w:szCs w:val="32"/>
                <w:rtl/>
                <w:lang w:bidi="ar-AE"/>
              </w:rPr>
              <w:t>الختم:</w:t>
            </w:r>
          </w:p>
        </w:tc>
        <w:tc>
          <w:tcPr>
            <w:tcW w:w="4714" w:type="dxa"/>
          </w:tcPr>
          <w:p w14:paraId="0A24059E" w14:textId="77777777" w:rsidR="003B71EA" w:rsidRPr="00DB13BC" w:rsidRDefault="003B71EA" w:rsidP="00311159">
            <w:pPr>
              <w:bidi/>
              <w:spacing w:after="0" w:line="240" w:lineRule="auto"/>
              <w:rPr>
                <w:rFonts w:ascii="Sakkal Majalla" w:hAnsi="Sakkal Majalla" w:cs="Sakkal Majalla"/>
                <w:b/>
                <w:bCs/>
                <w:color w:val="000000" w:themeColor="text1"/>
                <w:sz w:val="32"/>
                <w:szCs w:val="32"/>
                <w:rtl/>
                <w:lang w:bidi="ar-AE"/>
              </w:rPr>
            </w:pPr>
            <w:r>
              <w:rPr>
                <w:rFonts w:ascii="Sakkal Majalla" w:hAnsi="Sakkal Majalla" w:cs="Sakkal Majalla" w:hint="cs"/>
                <w:b/>
                <w:bCs/>
                <w:color w:val="000000" w:themeColor="text1"/>
                <w:sz w:val="32"/>
                <w:szCs w:val="32"/>
                <w:rtl/>
                <w:lang w:bidi="ar-AE"/>
              </w:rPr>
              <w:t>الختم:</w:t>
            </w:r>
          </w:p>
        </w:tc>
      </w:tr>
    </w:tbl>
    <w:p w14:paraId="283EFD4C" w14:textId="77777777" w:rsidR="003B71EA" w:rsidRDefault="003B71EA" w:rsidP="003B71EA">
      <w:pPr>
        <w:jc w:val="both"/>
        <w:rPr>
          <w:rStyle w:val="hps"/>
          <w:rFonts w:cs="Times New Roman"/>
          <w:b/>
          <w:sz w:val="28"/>
          <w:szCs w:val="28"/>
          <w:rtl/>
        </w:rPr>
      </w:pPr>
    </w:p>
    <w:p w14:paraId="13880FE6" w14:textId="77777777" w:rsidR="003B71EA" w:rsidRDefault="003B71EA" w:rsidP="003B71EA">
      <w:pPr>
        <w:jc w:val="both"/>
        <w:rPr>
          <w:rStyle w:val="hps"/>
          <w:rFonts w:cs="Times New Roman"/>
          <w:b/>
          <w:sz w:val="28"/>
          <w:szCs w:val="28"/>
          <w:rtl/>
        </w:rPr>
      </w:pPr>
    </w:p>
    <w:p w14:paraId="6F7994B4" w14:textId="77777777" w:rsidR="003B71EA" w:rsidRDefault="003B71EA" w:rsidP="003B71EA">
      <w:pPr>
        <w:jc w:val="both"/>
        <w:rPr>
          <w:rStyle w:val="hps"/>
          <w:rFonts w:cs="Times New Roman"/>
          <w:b/>
          <w:sz w:val="28"/>
          <w:szCs w:val="28"/>
          <w:rtl/>
        </w:rPr>
      </w:pPr>
    </w:p>
    <w:p w14:paraId="109DA32B" w14:textId="77777777" w:rsidR="0089545E" w:rsidRDefault="0089545E"/>
    <w:sectPr w:rsidR="0089545E" w:rsidSect="00F41BE0">
      <w:headerReference w:type="default" r:id="rId7"/>
      <w:footerReference w:type="default" r:id="rId8"/>
      <w:pgSz w:w="11906" w:h="16838" w:code="9"/>
      <w:pgMar w:top="2268" w:right="1418" w:bottom="1701" w:left="1843"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2631B" w14:textId="77777777" w:rsidR="003E2EAA" w:rsidRDefault="003E2EAA">
      <w:pPr>
        <w:spacing w:after="0" w:line="240" w:lineRule="auto"/>
      </w:pPr>
      <w:r>
        <w:separator/>
      </w:r>
    </w:p>
  </w:endnote>
  <w:endnote w:type="continuationSeparator" w:id="0">
    <w:p w14:paraId="2413A430" w14:textId="77777777" w:rsidR="003E2EAA" w:rsidRDefault="003E2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663962"/>
      <w:docPartObj>
        <w:docPartGallery w:val="Page Numbers (Bottom of Page)"/>
        <w:docPartUnique/>
      </w:docPartObj>
    </w:sdtPr>
    <w:sdtEndPr/>
    <w:sdtContent>
      <w:sdt>
        <w:sdtPr>
          <w:id w:val="703670"/>
          <w:docPartObj>
            <w:docPartGallery w:val="Page Numbers (Top of Page)"/>
            <w:docPartUnique/>
          </w:docPartObj>
        </w:sdtPr>
        <w:sdtEndPr/>
        <w:sdtContent>
          <w:p w14:paraId="7155E920" w14:textId="77777777" w:rsidR="008B5DCC" w:rsidRDefault="00437E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07DD607F" w14:textId="77777777" w:rsidR="008B5DCC" w:rsidRDefault="003E2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32FD0" w14:textId="77777777" w:rsidR="003E2EAA" w:rsidRDefault="003E2EAA">
      <w:pPr>
        <w:spacing w:after="0" w:line="240" w:lineRule="auto"/>
      </w:pPr>
      <w:r>
        <w:separator/>
      </w:r>
    </w:p>
  </w:footnote>
  <w:footnote w:type="continuationSeparator" w:id="0">
    <w:p w14:paraId="535BAB61" w14:textId="77777777" w:rsidR="003E2EAA" w:rsidRDefault="003E2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AB6A0" w14:textId="7605975C" w:rsidR="00681A6E" w:rsidRDefault="00437ED9" w:rsidP="009E3371">
    <w:pPr>
      <w:pStyle w:val="Header"/>
    </w:pPr>
    <w:r>
      <w:rPr>
        <w:noProof/>
      </w:rPr>
      <w:drawing>
        <wp:anchor distT="0" distB="0" distL="114300" distR="114300" simplePos="0" relativeHeight="251659264" behindDoc="0" locked="0" layoutInCell="1" allowOverlap="1" wp14:anchorId="6757A189" wp14:editId="4F8CAA9E">
          <wp:simplePos x="0" y="0"/>
          <wp:positionH relativeFrom="column">
            <wp:posOffset>4025900</wp:posOffset>
          </wp:positionH>
          <wp:positionV relativeFrom="paragraph">
            <wp:posOffset>187960</wp:posOffset>
          </wp:positionV>
          <wp:extent cx="1457960" cy="571500"/>
          <wp:effectExtent l="0" t="0" r="889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220" t="5252" r="4346" b="26030"/>
                  <a:stretch>
                    <a:fillRect/>
                  </a:stretch>
                </pic:blipFill>
                <pic:spPr bwMode="auto">
                  <a:xfrm>
                    <a:off x="0" y="0"/>
                    <a:ext cx="145796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F6DD2"/>
    <w:multiLevelType w:val="hybridMultilevel"/>
    <w:tmpl w:val="DDFC8C02"/>
    <w:lvl w:ilvl="0" w:tplc="A7FA8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71280"/>
    <w:multiLevelType w:val="hybridMultilevel"/>
    <w:tmpl w:val="1DD82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2824A0"/>
    <w:multiLevelType w:val="hybridMultilevel"/>
    <w:tmpl w:val="77C428D0"/>
    <w:lvl w:ilvl="0" w:tplc="984AE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5E"/>
    <w:rsid w:val="00113861"/>
    <w:rsid w:val="0016056F"/>
    <w:rsid w:val="001D7406"/>
    <w:rsid w:val="00294FA3"/>
    <w:rsid w:val="003B71EA"/>
    <w:rsid w:val="003E2EAA"/>
    <w:rsid w:val="00437ED9"/>
    <w:rsid w:val="006F18A8"/>
    <w:rsid w:val="0089545E"/>
    <w:rsid w:val="00A6674A"/>
    <w:rsid w:val="00BC6ABA"/>
    <w:rsid w:val="00CC0387"/>
    <w:rsid w:val="00E8387F"/>
    <w:rsid w:val="00EF12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D4D3"/>
  <w15:chartTrackingRefBased/>
  <w15:docId w15:val="{4F61204B-11E8-43EB-937E-1B9A11D8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1EA"/>
    <w:pPr>
      <w:spacing w:after="200" w:line="276" w:lineRule="auto"/>
    </w:pPr>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1EA"/>
    <w:pPr>
      <w:ind w:left="720"/>
      <w:contextualSpacing/>
    </w:pPr>
  </w:style>
  <w:style w:type="character" w:customStyle="1" w:styleId="hps">
    <w:name w:val="hps"/>
    <w:basedOn w:val="DefaultParagraphFont"/>
    <w:rsid w:val="003B71EA"/>
  </w:style>
  <w:style w:type="paragraph" w:styleId="Header">
    <w:name w:val="header"/>
    <w:basedOn w:val="Normal"/>
    <w:link w:val="HeaderChar"/>
    <w:unhideWhenUsed/>
    <w:rsid w:val="003B71EA"/>
    <w:pPr>
      <w:tabs>
        <w:tab w:val="center" w:pos="4320"/>
        <w:tab w:val="right" w:pos="8640"/>
      </w:tabs>
      <w:spacing w:after="0" w:line="240" w:lineRule="auto"/>
    </w:pPr>
  </w:style>
  <w:style w:type="character" w:customStyle="1" w:styleId="HeaderChar">
    <w:name w:val="Header Char"/>
    <w:basedOn w:val="DefaultParagraphFont"/>
    <w:link w:val="Header"/>
    <w:rsid w:val="003B71EA"/>
    <w:rPr>
      <w:rFonts w:ascii="Calibri" w:eastAsia="SimSun" w:hAnsi="Calibri" w:cs="Arial"/>
    </w:rPr>
  </w:style>
  <w:style w:type="paragraph" w:styleId="Footer">
    <w:name w:val="footer"/>
    <w:basedOn w:val="Normal"/>
    <w:link w:val="FooterChar"/>
    <w:uiPriority w:val="99"/>
    <w:unhideWhenUsed/>
    <w:rsid w:val="003B71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B71EA"/>
    <w:rPr>
      <w:rFonts w:ascii="Calibri" w:eastAsia="SimSun" w:hAnsi="Calibri" w:cs="Arial"/>
    </w:rPr>
  </w:style>
  <w:style w:type="table" w:customStyle="1" w:styleId="TableGrid1">
    <w:name w:val="Table Grid1"/>
    <w:basedOn w:val="TableNormal"/>
    <w:next w:val="TableGrid"/>
    <w:uiPriority w:val="59"/>
    <w:rsid w:val="003B7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B7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Ali Soliman</dc:creator>
  <cp:keywords/>
  <dc:description/>
  <cp:lastModifiedBy>Ahmed Ali Soliman</cp:lastModifiedBy>
  <cp:revision>9</cp:revision>
  <dcterms:created xsi:type="dcterms:W3CDTF">2022-10-30T05:43:00Z</dcterms:created>
  <dcterms:modified xsi:type="dcterms:W3CDTF">2022-12-06T06:22:00Z</dcterms:modified>
</cp:coreProperties>
</file>